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3D7DE130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1F63D3">
        <w:rPr>
          <w:rFonts w:asciiTheme="minorBidi" w:hAnsiTheme="minorBidi"/>
          <w:b/>
        </w:rPr>
        <w:t>1</w:t>
      </w:r>
      <w:r w:rsidR="001F63D3" w:rsidRPr="001F63D3">
        <w:rPr>
          <w:rFonts w:asciiTheme="minorBidi" w:hAnsiTheme="minorBidi"/>
          <w:b/>
          <w:vertAlign w:val="superscript"/>
        </w:rPr>
        <w:t>ST</w:t>
      </w:r>
      <w:r w:rsidR="001F63D3">
        <w:rPr>
          <w:rFonts w:asciiTheme="minorBidi" w:hAnsiTheme="minorBidi"/>
          <w:b/>
        </w:rPr>
        <w:t xml:space="preserve"> JULY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7FBC2A46" w14:textId="7E8B3230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3CA5EA7" w14:textId="0DC2784F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1F76BCD" w14:textId="24CE716C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4574BC0E" w:rsidR="005D47BE" w:rsidRDefault="001F63D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0F9882E6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45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5ABA175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1F63D3">
        <w:rPr>
          <w:rFonts w:asciiTheme="minorBidi" w:hAnsiTheme="minorBidi"/>
        </w:rPr>
        <w:t>s Broddle,</w:t>
      </w:r>
      <w:r w:rsidR="006764BD">
        <w:rPr>
          <w:rFonts w:asciiTheme="minorBidi" w:hAnsiTheme="minorBidi"/>
        </w:rPr>
        <w:t xml:space="preserve"> Elliston</w:t>
      </w:r>
      <w:r w:rsidR="001F63D3">
        <w:rPr>
          <w:rFonts w:asciiTheme="minorBidi" w:hAnsiTheme="minorBidi"/>
        </w:rPr>
        <w:t>, Etheridge and Short</w:t>
      </w:r>
      <w:r w:rsidR="0049368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0F3CFD19" w14:textId="5CFC0D05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46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67B49442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1F63D3">
        <w:rPr>
          <w:rFonts w:asciiTheme="minorBidi" w:hAnsiTheme="minorBidi"/>
        </w:rPr>
        <w:t>3</w:t>
      </w:r>
      <w:r w:rsidR="001F63D3" w:rsidRPr="001F63D3">
        <w:rPr>
          <w:rFonts w:asciiTheme="minorBidi" w:hAnsiTheme="minorBidi"/>
          <w:vertAlign w:val="superscript"/>
        </w:rPr>
        <w:t>rd</w:t>
      </w:r>
      <w:r w:rsidR="001F63D3">
        <w:rPr>
          <w:rFonts w:asciiTheme="minorBidi" w:hAnsiTheme="minorBidi"/>
        </w:rPr>
        <w:t xml:space="preserve"> June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6154D97C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47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1A240F2F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493684">
        <w:rPr>
          <w:rFonts w:asciiTheme="minorBidi" w:hAnsiTheme="minorBidi"/>
        </w:rPr>
        <w:t>2</w:t>
      </w:r>
      <w:r w:rsidR="006764BD">
        <w:rPr>
          <w:rFonts w:asciiTheme="minorBidi" w:hAnsiTheme="minorBidi"/>
        </w:rPr>
        <w:t>4</w:t>
      </w:r>
      <w:r w:rsidR="00493684">
        <w:rPr>
          <w:rFonts w:asciiTheme="minorBidi" w:hAnsiTheme="minorBidi"/>
        </w:rPr>
        <w:t>/</w:t>
      </w:r>
      <w:r w:rsidR="001F63D3">
        <w:rPr>
          <w:rFonts w:asciiTheme="minorBidi" w:hAnsiTheme="minorBidi"/>
        </w:rPr>
        <w:t>61</w:t>
      </w:r>
      <w:r w:rsidR="002E3C1F">
        <w:rPr>
          <w:rFonts w:asciiTheme="minorBidi" w:hAnsiTheme="minorBidi"/>
        </w:rPr>
        <w:t>.</w:t>
      </w:r>
    </w:p>
    <w:p w14:paraId="3D5B93C4" w14:textId="527F122F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48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4D92CEF3" w:rsidR="00DE7B2A" w:rsidRDefault="005B4ABE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D43167">
        <w:rPr>
          <w:rFonts w:asciiTheme="minorBidi" w:hAnsiTheme="minorBidi"/>
        </w:rPr>
        <w:t>was not present.</w:t>
      </w:r>
    </w:p>
    <w:p w14:paraId="6C70A447" w14:textId="02D9B91C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49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6159BBE2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1F63D3">
        <w:rPr>
          <w:rFonts w:asciiTheme="minorBidi" w:hAnsiTheme="minorBidi"/>
        </w:rPr>
        <w:t>s Dervish and</w:t>
      </w:r>
      <w:r>
        <w:rPr>
          <w:rFonts w:asciiTheme="minorBidi" w:hAnsiTheme="minorBidi"/>
        </w:rPr>
        <w:t xml:space="preserve"> </w:t>
      </w:r>
      <w:r w:rsidR="00D43167">
        <w:rPr>
          <w:rFonts w:asciiTheme="minorBidi" w:hAnsiTheme="minorBidi"/>
        </w:rPr>
        <w:t>Coleridge</w:t>
      </w:r>
      <w:r w:rsidR="001F63D3">
        <w:rPr>
          <w:rFonts w:asciiTheme="minorBidi" w:hAnsiTheme="minorBidi"/>
        </w:rPr>
        <w:t xml:space="preserve"> were not present.</w:t>
      </w:r>
    </w:p>
    <w:p w14:paraId="051A4A07" w14:textId="6BA12E91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50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79597069" w:rsidR="000B4621" w:rsidRDefault="007C5CB6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1 member of the public raised the following:</w:t>
      </w:r>
    </w:p>
    <w:p w14:paraId="170DC780" w14:textId="13868036" w:rsidR="007C5CB6" w:rsidRPr="007C5CB6" w:rsidRDefault="007C5CB6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24/52(b) – request to consider Village Hall events and bookings when </w:t>
      </w:r>
      <w:r w:rsidR="002660C8">
        <w:rPr>
          <w:rFonts w:asciiTheme="minorBidi" w:hAnsiTheme="minorBidi"/>
        </w:rPr>
        <w:t>deciding</w:t>
      </w:r>
      <w:r>
        <w:rPr>
          <w:rFonts w:asciiTheme="minorBidi" w:hAnsiTheme="minorBidi"/>
        </w:rPr>
        <w:t xml:space="preserve"> on any enforcement action; to allow extended parking in some instances; to allow cars to be left overnight if users have consumed alcohol.</w:t>
      </w:r>
    </w:p>
    <w:p w14:paraId="1007C312" w14:textId="5FBC33B7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51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08B45F77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D43167">
        <w:rPr>
          <w:rFonts w:asciiTheme="minorBidi" w:hAnsiTheme="minorBidi"/>
          <w:bCs/>
        </w:rPr>
        <w:t xml:space="preserve"> without comment.</w:t>
      </w:r>
    </w:p>
    <w:p w14:paraId="16CF5A05" w14:textId="002E3995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52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273C4AA9" w:rsidR="001F63D3" w:rsidRPr="001F63D3" w:rsidRDefault="001F63D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June budget update was received without comment.</w:t>
      </w:r>
    </w:p>
    <w:p w14:paraId="45997289" w14:textId="11019D4D" w:rsidR="000A44B3" w:rsidRPr="001F63D3" w:rsidRDefault="001F63D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Following a discussion of options to bring an end to unauthorised trading and overnight parking in the Village Hall car park, </w:t>
      </w: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form a working party to investigate options</w:t>
      </w:r>
      <w:r w:rsidR="002E21FC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This will </w:t>
      </w:r>
      <w:r w:rsidR="001D2ED4">
        <w:rPr>
          <w:rFonts w:asciiTheme="minorBidi" w:hAnsiTheme="minorBidi"/>
          <w:iCs/>
        </w:rPr>
        <w:t>comprise of</w:t>
      </w:r>
      <w:r>
        <w:rPr>
          <w:rFonts w:asciiTheme="minorBidi" w:hAnsiTheme="minorBidi"/>
          <w:iCs/>
        </w:rPr>
        <w:t xml:space="preserve"> Councillors Weale, Renow, Parker and Wallace</w:t>
      </w:r>
      <w:r>
        <w:rPr>
          <w:rFonts w:asciiTheme="minorBidi" w:hAnsiTheme="minorBidi"/>
          <w:b/>
          <w:bCs/>
          <w:iCs/>
        </w:rPr>
        <w:t xml:space="preserve">, </w:t>
      </w:r>
      <w:r w:rsidRPr="001F63D3">
        <w:rPr>
          <w:rFonts w:asciiTheme="minorBidi" w:hAnsiTheme="minorBidi"/>
          <w:iCs/>
        </w:rPr>
        <w:t xml:space="preserve">John </w:t>
      </w:r>
      <w:r>
        <w:rPr>
          <w:rFonts w:asciiTheme="minorBidi" w:hAnsiTheme="minorBidi"/>
          <w:iCs/>
        </w:rPr>
        <w:t xml:space="preserve">Cockell (Traffic Advisory Group) </w:t>
      </w:r>
      <w:r w:rsidRPr="001F63D3">
        <w:rPr>
          <w:rFonts w:asciiTheme="minorBidi" w:hAnsiTheme="minorBidi"/>
          <w:iCs/>
        </w:rPr>
        <w:t>and Paul Goddard</w:t>
      </w:r>
      <w:r>
        <w:rPr>
          <w:rFonts w:asciiTheme="minorBidi" w:hAnsiTheme="minorBidi"/>
          <w:iCs/>
        </w:rPr>
        <w:t xml:space="preserve"> (Village Hall Management Committee)</w:t>
      </w:r>
      <w:r w:rsidRPr="001F63D3">
        <w:rPr>
          <w:rFonts w:asciiTheme="minorBidi" w:hAnsiTheme="minorBidi"/>
          <w:iCs/>
        </w:rPr>
        <w:t>.</w:t>
      </w:r>
    </w:p>
    <w:p w14:paraId="20A05904" w14:textId="0F5C5027" w:rsidR="00EB5421" w:rsidRDefault="001F63D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extension of the </w:t>
      </w:r>
      <w:r w:rsidR="00466858">
        <w:rPr>
          <w:rFonts w:asciiTheme="minorBidi" w:hAnsiTheme="minorBidi"/>
          <w:iCs/>
        </w:rPr>
        <w:t>V</w:t>
      </w:r>
      <w:r>
        <w:rPr>
          <w:rFonts w:asciiTheme="minorBidi" w:hAnsiTheme="minorBidi"/>
          <w:iCs/>
        </w:rPr>
        <w:t xml:space="preserve">illage </w:t>
      </w:r>
      <w:r w:rsidR="00466858">
        <w:rPr>
          <w:rFonts w:asciiTheme="minorBidi" w:hAnsiTheme="minorBidi"/>
          <w:iCs/>
        </w:rPr>
        <w:t>H</w:t>
      </w:r>
      <w:r>
        <w:rPr>
          <w:rFonts w:asciiTheme="minorBidi" w:hAnsiTheme="minorBidi"/>
          <w:iCs/>
        </w:rPr>
        <w:t>all car park was discussed</w:t>
      </w:r>
      <w:r w:rsidR="0011649D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The working party may be tasked to investigate this after (b) is resolved.</w:t>
      </w:r>
    </w:p>
    <w:p w14:paraId="473B1BCA" w14:textId="7EEEFDB7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707FD241" w:rsidR="00C743EA" w:rsidRPr="006A0A39" w:rsidRDefault="001F3E30" w:rsidP="006A0A39">
      <w:pPr>
        <w:spacing w:after="0"/>
        <w:rPr>
          <w:rFonts w:asciiTheme="minorBidi" w:hAnsiTheme="minorBidi"/>
          <w:iCs/>
        </w:rPr>
      </w:pPr>
      <w:r w:rsidRPr="006A0A39">
        <w:rPr>
          <w:rFonts w:asciiTheme="minorBidi" w:hAnsiTheme="minorBidi"/>
          <w:iCs/>
        </w:rPr>
        <w:t>An update on traffic matters was received</w:t>
      </w:r>
      <w:r w:rsidR="00C743EA" w:rsidRPr="006A0A39">
        <w:rPr>
          <w:rFonts w:asciiTheme="minorBidi" w:hAnsiTheme="minorBidi"/>
          <w:iCs/>
        </w:rPr>
        <w:t>.</w:t>
      </w:r>
      <w:r w:rsidR="00C743EA" w:rsidRPr="006A0A39">
        <w:rPr>
          <w:rFonts w:asciiTheme="minorBidi" w:hAnsiTheme="minorBidi"/>
          <w:b/>
          <w:bCs/>
          <w:iCs/>
        </w:rPr>
        <w:t xml:space="preserve"> </w:t>
      </w:r>
    </w:p>
    <w:p w14:paraId="336EF712" w14:textId="7E77204E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54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4EB884C8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7E0908D5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55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500EFEFF" w:rsidR="00324A55" w:rsidRDefault="000C0FE4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1F63D3">
        <w:rPr>
          <w:rFonts w:asciiTheme="minorBidi" w:hAnsiTheme="minorBidi"/>
          <w:iCs/>
        </w:rPr>
        <w:t>appoint Mortimer Contracts to repair the rocking horse at the Nounsley play area and repair the wet pour surfacing under the carousel at the Strutt Memorial Recreation Ground, at a cost of £645 + VAT</w:t>
      </w:r>
      <w:r w:rsidR="00225182" w:rsidRPr="00225182">
        <w:rPr>
          <w:rFonts w:asciiTheme="minorBidi" w:hAnsiTheme="minorBidi"/>
          <w:iCs/>
        </w:rPr>
        <w:t>.</w:t>
      </w:r>
    </w:p>
    <w:p w14:paraId="7BA1E08C" w14:textId="77777777" w:rsidR="007C5CB6" w:rsidRDefault="007C5CB6" w:rsidP="00225182">
      <w:pPr>
        <w:spacing w:after="0"/>
        <w:rPr>
          <w:rFonts w:asciiTheme="minorBidi" w:hAnsiTheme="minorBidi"/>
          <w:iCs/>
        </w:rPr>
      </w:pPr>
    </w:p>
    <w:p w14:paraId="1B4510C4" w14:textId="2C5DA883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1F63D3">
        <w:rPr>
          <w:rFonts w:asciiTheme="minorBidi" w:hAnsiTheme="minorBidi"/>
          <w:b/>
          <w:bCs/>
        </w:rPr>
        <w:t>56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580053AE" w14:textId="08409DB7" w:rsidR="00225182" w:rsidRPr="001F63D3" w:rsidRDefault="001F63D3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Beatbush Fencing Ltd to supply and install a new timber field gate and posts at Stone Path Meadow 3 </w:t>
      </w:r>
      <w:r w:rsidR="0081109C">
        <w:rPr>
          <w:rFonts w:asciiTheme="minorBidi" w:hAnsiTheme="minorBidi"/>
          <w:iCs/>
        </w:rPr>
        <w:t>off</w:t>
      </w:r>
      <w:r>
        <w:rPr>
          <w:rFonts w:asciiTheme="minorBidi" w:hAnsiTheme="minorBidi"/>
          <w:iCs/>
        </w:rPr>
        <w:t xml:space="preserve"> Hilton Drive, at a cost of £670 + VAT.</w:t>
      </w:r>
    </w:p>
    <w:bookmarkEnd w:id="0"/>
    <w:p w14:paraId="0E3B3850" w14:textId="22C086E5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57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2DE35905" w14:textId="77700BB7" w:rsidR="00D43167" w:rsidRDefault="00D43167" w:rsidP="00D43167">
      <w:pPr>
        <w:spacing w:after="0"/>
        <w:rPr>
          <w:rFonts w:asciiTheme="minorBidi" w:hAnsiTheme="minorBidi"/>
          <w:iCs/>
        </w:rPr>
      </w:pPr>
      <w:r w:rsidRPr="00D43167">
        <w:rPr>
          <w:rFonts w:asciiTheme="minorBidi" w:hAnsiTheme="minorBidi"/>
          <w:iCs/>
        </w:rPr>
        <w:t>An update was received.</w:t>
      </w:r>
    </w:p>
    <w:p w14:paraId="6558E372" w14:textId="77F56460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63D3">
        <w:rPr>
          <w:rFonts w:asciiTheme="minorBidi" w:hAnsiTheme="minorBidi" w:cstheme="minorBidi"/>
          <w:b/>
          <w:bCs/>
          <w:color w:val="auto"/>
          <w:sz w:val="22"/>
          <w:szCs w:val="22"/>
        </w:rPr>
        <w:t>58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77777777" w:rsidR="00BC10C5" w:rsidRPr="000242AB" w:rsidRDefault="00BC10C5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received.</w:t>
      </w:r>
    </w:p>
    <w:p w14:paraId="63CE6AF3" w14:textId="76337174" w:rsidR="00883869" w:rsidRDefault="00A56E9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C5CB6">
        <w:rPr>
          <w:rFonts w:asciiTheme="minorBidi" w:hAnsiTheme="minorBidi" w:cstheme="minorBidi"/>
          <w:b/>
          <w:bCs/>
          <w:color w:val="auto"/>
          <w:sz w:val="22"/>
          <w:szCs w:val="22"/>
        </w:rPr>
        <w:t>59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2C317D78" w14:textId="433B110F" w:rsidR="00151146" w:rsidRPr="00D43167" w:rsidRDefault="00D43167" w:rsidP="00D43167">
      <w:pPr>
        <w:spacing w:after="0"/>
        <w:rPr>
          <w:rFonts w:asciiTheme="minorBidi" w:hAnsiTheme="minorBidi"/>
          <w:iCs/>
        </w:rPr>
      </w:pPr>
      <w:r w:rsidRPr="00D43167">
        <w:rPr>
          <w:rFonts w:asciiTheme="minorBidi" w:hAnsiTheme="minorBidi"/>
          <w:iCs/>
        </w:rPr>
        <w:t>An update was received.</w:t>
      </w:r>
    </w:p>
    <w:p w14:paraId="48472F7E" w14:textId="39693EEC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C5CB6">
        <w:rPr>
          <w:rFonts w:asciiTheme="minorBidi" w:hAnsiTheme="minorBidi" w:cstheme="minorBidi"/>
          <w:b/>
          <w:bCs/>
          <w:color w:val="auto"/>
          <w:sz w:val="22"/>
          <w:szCs w:val="22"/>
        </w:rPr>
        <w:t>60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3BB692EE" w:rsidR="002E21FC" w:rsidRPr="00A35A83" w:rsidRDefault="00EB0494" w:rsidP="00A35A83">
      <w:pPr>
        <w:rPr>
          <w:rFonts w:ascii="Arial" w:hAnsi="Arial" w:cs="Arial"/>
        </w:rPr>
      </w:pPr>
      <w:r w:rsidRPr="00A35A83">
        <w:rPr>
          <w:rFonts w:asciiTheme="minorBidi" w:hAnsiTheme="minorBidi"/>
          <w:iCs/>
        </w:rPr>
        <w:t xml:space="preserve">An update </w:t>
      </w:r>
      <w:r w:rsidR="00826967" w:rsidRPr="00A35A83">
        <w:rPr>
          <w:rFonts w:asciiTheme="minorBidi" w:hAnsiTheme="minorBidi"/>
          <w:iCs/>
        </w:rPr>
        <w:t>was received</w:t>
      </w:r>
      <w:r w:rsidR="002E21FC" w:rsidRPr="00A35A83">
        <w:rPr>
          <w:rFonts w:ascii="Arial" w:hAnsi="Arial" w:cs="Arial"/>
        </w:rPr>
        <w:t>.</w:t>
      </w:r>
    </w:p>
    <w:p w14:paraId="25AB6DCA" w14:textId="7B235502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C5CB6">
        <w:rPr>
          <w:rFonts w:asciiTheme="minorBidi" w:hAnsiTheme="minorBidi" w:cstheme="minorBidi"/>
          <w:b/>
          <w:bCs/>
          <w:color w:val="auto"/>
          <w:sz w:val="22"/>
          <w:szCs w:val="22"/>
        </w:rPr>
        <w:t>61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1279FB91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7C5CB6">
        <w:rPr>
          <w:rFonts w:asciiTheme="minorBidi" w:hAnsiTheme="minorBidi"/>
          <w:iCs/>
        </w:rPr>
        <w:t>June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26637F95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A205A" w:rsidRPr="00FA205A">
              <w:rPr>
                <w:rFonts w:asciiTheme="minorBidi" w:hAnsiTheme="minorBidi"/>
              </w:rPr>
              <w:t>5,478.73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AE3C6A0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2394A">
              <w:rPr>
                <w:rFonts w:asciiTheme="minorBidi" w:hAnsiTheme="minorBidi"/>
              </w:rPr>
              <w:t>2,953.75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31F9BF3F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37B3E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4279723D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F2CB8">
              <w:rPr>
                <w:rFonts w:asciiTheme="minorBidi" w:hAnsiTheme="minorBidi"/>
              </w:rPr>
              <w:t>183.00</w:t>
            </w:r>
          </w:p>
        </w:tc>
      </w:tr>
      <w:tr w:rsidR="007D22A9" w14:paraId="28BCA159" w14:textId="77777777" w:rsidTr="009161E6">
        <w:trPr>
          <w:trHeight w:val="80"/>
        </w:trPr>
        <w:tc>
          <w:tcPr>
            <w:tcW w:w="5400" w:type="dxa"/>
          </w:tcPr>
          <w:p w14:paraId="5D3F2675" w14:textId="1A749FFF" w:rsidR="007D22A9" w:rsidRDefault="003D0F5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Ian Foreman (Dr Zero)</w:t>
            </w:r>
          </w:p>
        </w:tc>
        <w:tc>
          <w:tcPr>
            <w:tcW w:w="4508" w:type="dxa"/>
          </w:tcPr>
          <w:p w14:paraId="5AB339C8" w14:textId="694DDF02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D0F5F">
              <w:rPr>
                <w:rFonts w:asciiTheme="minorBidi" w:hAnsiTheme="minorBidi"/>
              </w:rPr>
              <w:t>300.00</w:t>
            </w:r>
          </w:p>
        </w:tc>
      </w:tr>
      <w:tr w:rsidR="006510A2" w14:paraId="4C605481" w14:textId="77777777" w:rsidTr="009161E6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6DFF180E" w:rsidR="006510A2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E36E6">
              <w:rPr>
                <w:rFonts w:asciiTheme="minorBidi" w:hAnsiTheme="minorBidi"/>
              </w:rPr>
              <w:t>635.43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13CFBC4C" w:rsidR="009E5C81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Hiscox</w:t>
            </w:r>
          </w:p>
        </w:tc>
        <w:tc>
          <w:tcPr>
            <w:tcW w:w="4508" w:type="dxa"/>
          </w:tcPr>
          <w:p w14:paraId="08786D39" w14:textId="494FCBDF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37B3E">
              <w:rPr>
                <w:rFonts w:asciiTheme="minorBidi" w:hAnsiTheme="minorBidi"/>
              </w:rPr>
              <w:t>112.00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401ACB6E" w:rsidR="00690F39" w:rsidRDefault="00837B3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 IT Consulting</w:t>
            </w:r>
          </w:p>
        </w:tc>
        <w:tc>
          <w:tcPr>
            <w:tcW w:w="4508" w:type="dxa"/>
          </w:tcPr>
          <w:p w14:paraId="33663024" w14:textId="25BD3B74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37B3E">
              <w:rPr>
                <w:rFonts w:asciiTheme="minorBidi" w:hAnsiTheme="minorBidi"/>
              </w:rPr>
              <w:t>1,090.00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7A4B6BD0" w:rsidR="00EF20A0" w:rsidRDefault="00241A9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ICCM</w:t>
            </w:r>
          </w:p>
        </w:tc>
        <w:tc>
          <w:tcPr>
            <w:tcW w:w="4508" w:type="dxa"/>
          </w:tcPr>
          <w:p w14:paraId="1FB6F3FA" w14:textId="0A9CBA25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41A9B">
              <w:rPr>
                <w:rFonts w:asciiTheme="minorBidi" w:hAnsiTheme="minorBidi"/>
              </w:rPr>
              <w:t>100.00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4615B1FE" w:rsidR="00505DDA" w:rsidRDefault="00AC2F2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Association of Local Councils</w:t>
            </w:r>
          </w:p>
        </w:tc>
        <w:tc>
          <w:tcPr>
            <w:tcW w:w="4508" w:type="dxa"/>
          </w:tcPr>
          <w:p w14:paraId="1FEEFAD5" w14:textId="5A679D07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37B3E">
              <w:rPr>
                <w:rFonts w:asciiTheme="minorBidi" w:hAnsiTheme="minorBidi"/>
              </w:rPr>
              <w:t>120.00</w:t>
            </w:r>
          </w:p>
        </w:tc>
      </w:tr>
      <w:tr w:rsidR="004D4006" w14:paraId="288DDBA1" w14:textId="77777777" w:rsidTr="009161E6">
        <w:trPr>
          <w:trHeight w:val="80"/>
        </w:trPr>
        <w:tc>
          <w:tcPr>
            <w:tcW w:w="5400" w:type="dxa"/>
          </w:tcPr>
          <w:p w14:paraId="38112B9E" w14:textId="31BBDA52" w:rsidR="004D4006" w:rsidRDefault="004F600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Bott (</w:t>
            </w:r>
            <w:proofErr w:type="spellStart"/>
            <w:r>
              <w:rPr>
                <w:rFonts w:asciiTheme="minorBidi" w:hAnsiTheme="minorBidi"/>
              </w:rPr>
              <w:t>Alleykats</w:t>
            </w:r>
            <w:proofErr w:type="spellEnd"/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05C31874" w14:textId="747970DB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41A9B">
              <w:rPr>
                <w:rFonts w:asciiTheme="minorBidi" w:hAnsiTheme="minorBidi"/>
              </w:rPr>
              <w:t>200.00</w:t>
            </w:r>
          </w:p>
        </w:tc>
      </w:tr>
      <w:tr w:rsidR="004D4006" w14:paraId="6400598B" w14:textId="77777777" w:rsidTr="009161E6">
        <w:trPr>
          <w:trHeight w:val="80"/>
        </w:trPr>
        <w:tc>
          <w:tcPr>
            <w:tcW w:w="5400" w:type="dxa"/>
          </w:tcPr>
          <w:p w14:paraId="3ECD2256" w14:textId="2B17B0C1" w:rsidR="004D4006" w:rsidRDefault="00DE36E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5EAB12E2" w14:textId="7EFD06BC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619BD">
              <w:rPr>
                <w:rFonts w:asciiTheme="minorBidi" w:hAnsiTheme="minorBidi"/>
              </w:rPr>
              <w:t>34.50</w:t>
            </w:r>
          </w:p>
        </w:tc>
      </w:tr>
      <w:tr w:rsidR="000C4D92" w14:paraId="629D9C62" w14:textId="77777777" w:rsidTr="009161E6">
        <w:trPr>
          <w:trHeight w:val="80"/>
        </w:trPr>
        <w:tc>
          <w:tcPr>
            <w:tcW w:w="5400" w:type="dxa"/>
          </w:tcPr>
          <w:p w14:paraId="3BCD983E" w14:textId="6A456ED4" w:rsidR="000C4D92" w:rsidRDefault="00DE36E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 Limited</w:t>
            </w:r>
          </w:p>
        </w:tc>
        <w:tc>
          <w:tcPr>
            <w:tcW w:w="4508" w:type="dxa"/>
          </w:tcPr>
          <w:p w14:paraId="59566640" w14:textId="34E04220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E36E6">
              <w:rPr>
                <w:rFonts w:asciiTheme="minorBidi" w:hAnsiTheme="minorBidi"/>
              </w:rPr>
              <w:t>510.00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720CA323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82D37">
              <w:rPr>
                <w:rFonts w:asciiTheme="minorBidi" w:hAnsiTheme="minorBidi"/>
              </w:rPr>
              <w:t>55.02</w:t>
            </w:r>
          </w:p>
        </w:tc>
      </w:tr>
      <w:tr w:rsidR="00D82D37" w14:paraId="21D07114" w14:textId="77777777" w:rsidTr="009161E6">
        <w:trPr>
          <w:trHeight w:val="80"/>
        </w:trPr>
        <w:tc>
          <w:tcPr>
            <w:tcW w:w="5400" w:type="dxa"/>
          </w:tcPr>
          <w:p w14:paraId="43FEA045" w14:textId="15BD0E04" w:rsidR="00D82D37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Sarah Gaeta (expenses)</w:t>
            </w:r>
          </w:p>
        </w:tc>
        <w:tc>
          <w:tcPr>
            <w:tcW w:w="4508" w:type="dxa"/>
          </w:tcPr>
          <w:p w14:paraId="1A574A77" w14:textId="2D6D87CD" w:rsidR="00D82D37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£19.95</w:t>
            </w:r>
          </w:p>
        </w:tc>
      </w:tr>
      <w:tr w:rsidR="00EF2CB8" w14:paraId="37060B48" w14:textId="77777777" w:rsidTr="009161E6">
        <w:trPr>
          <w:trHeight w:val="80"/>
        </w:trPr>
        <w:tc>
          <w:tcPr>
            <w:tcW w:w="5400" w:type="dxa"/>
          </w:tcPr>
          <w:p w14:paraId="716F354A" w14:textId="34F56F66" w:rsidR="00EF2CB8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525C3910" w14:textId="3C58A478" w:rsidR="00EF2CB8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£720.00</w:t>
            </w:r>
          </w:p>
        </w:tc>
      </w:tr>
      <w:tr w:rsidR="001619BD" w14:paraId="5DA06233" w14:textId="77777777" w:rsidTr="009161E6">
        <w:trPr>
          <w:trHeight w:val="80"/>
        </w:trPr>
        <w:tc>
          <w:tcPr>
            <w:tcW w:w="5400" w:type="dxa"/>
          </w:tcPr>
          <w:p w14:paraId="7C0A998C" w14:textId="64507A97" w:rsidR="001619BD" w:rsidRDefault="001619B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Carly Truman (expenses)</w:t>
            </w:r>
          </w:p>
        </w:tc>
        <w:tc>
          <w:tcPr>
            <w:tcW w:w="4508" w:type="dxa"/>
          </w:tcPr>
          <w:p w14:paraId="3DB180A0" w14:textId="0804F1A4" w:rsidR="001619BD" w:rsidRDefault="001619B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£46.10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81D854B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C5CB6">
        <w:rPr>
          <w:rFonts w:asciiTheme="minorBidi" w:hAnsiTheme="minorBidi" w:cstheme="minorBidi"/>
          <w:b/>
          <w:bCs/>
          <w:color w:val="auto"/>
          <w:sz w:val="22"/>
          <w:szCs w:val="22"/>
        </w:rPr>
        <w:t>62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CFB675" w14:textId="30FD2DF4" w:rsidR="00B6232A" w:rsidRDefault="007C5CB6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Party in the Park on Saturday 6</w:t>
      </w:r>
      <w:r w:rsidRPr="007C5CB6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July</w:t>
      </w:r>
      <w:r w:rsidR="00E91B2E" w:rsidRPr="007C5CB6">
        <w:rPr>
          <w:rFonts w:asciiTheme="minorBidi" w:hAnsiTheme="minorBidi"/>
        </w:rPr>
        <w:t>.</w:t>
      </w:r>
    </w:p>
    <w:p w14:paraId="41CDE586" w14:textId="2CC93391" w:rsidR="007C5CB6" w:rsidRDefault="007C5CB6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RCCE AGM on Wednesday 3</w:t>
      </w:r>
      <w:r w:rsidRPr="007C5CB6">
        <w:rPr>
          <w:rFonts w:asciiTheme="minorBidi" w:hAnsiTheme="minorBidi"/>
          <w:vertAlign w:val="superscript"/>
        </w:rPr>
        <w:t>rd</w:t>
      </w:r>
      <w:r>
        <w:rPr>
          <w:rFonts w:asciiTheme="minorBidi" w:hAnsiTheme="minorBidi"/>
        </w:rPr>
        <w:t xml:space="preserve"> July – Councillors Weale and Renow and Paul Goddard are attending on behalf of the Village Hall Management Committee.</w:t>
      </w:r>
    </w:p>
    <w:p w14:paraId="565D35C2" w14:textId="70470DC9" w:rsidR="007C5CB6" w:rsidRPr="007C5CB6" w:rsidRDefault="007C5CB6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Concrete bollard in the Village Hall car park by the hedge has been damaged.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08B77F97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55</w:t>
      </w:r>
      <w:r w:rsidR="009E0FFA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603BB41C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7C5CB6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7C5CB6" w:rsidRPr="007C5CB6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7C5C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August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70593" w14:textId="77777777" w:rsidR="004D74EE" w:rsidRDefault="004D74EE" w:rsidP="00F64C46">
      <w:pPr>
        <w:spacing w:after="0" w:line="240" w:lineRule="auto"/>
      </w:pPr>
      <w:r>
        <w:separator/>
      </w:r>
    </w:p>
  </w:endnote>
  <w:endnote w:type="continuationSeparator" w:id="0">
    <w:p w14:paraId="59C6C326" w14:textId="77777777" w:rsidR="004D74EE" w:rsidRDefault="004D74EE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6FDAD8E2" w:rsidR="00026098" w:rsidRPr="00F23A66" w:rsidRDefault="007C5CB6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7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72DE1" w14:textId="77777777" w:rsidR="004D74EE" w:rsidRDefault="004D74EE" w:rsidP="00F64C46">
      <w:pPr>
        <w:spacing w:after="0" w:line="240" w:lineRule="auto"/>
      </w:pPr>
      <w:r>
        <w:separator/>
      </w:r>
    </w:p>
  </w:footnote>
  <w:footnote w:type="continuationSeparator" w:id="0">
    <w:p w14:paraId="37467888" w14:textId="77777777" w:rsidR="004D74EE" w:rsidRDefault="004D74EE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30868"/>
    <w:multiLevelType w:val="hybridMultilevel"/>
    <w:tmpl w:val="4FB4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9"/>
  </w:num>
  <w:num w:numId="2" w16cid:durableId="1373577334">
    <w:abstractNumId w:val="6"/>
  </w:num>
  <w:num w:numId="3" w16cid:durableId="1948853267">
    <w:abstractNumId w:val="31"/>
  </w:num>
  <w:num w:numId="4" w16cid:durableId="1677921673">
    <w:abstractNumId w:val="5"/>
  </w:num>
  <w:num w:numId="5" w16cid:durableId="628516224">
    <w:abstractNumId w:val="20"/>
  </w:num>
  <w:num w:numId="6" w16cid:durableId="152575505">
    <w:abstractNumId w:val="21"/>
  </w:num>
  <w:num w:numId="7" w16cid:durableId="512689402">
    <w:abstractNumId w:val="15"/>
  </w:num>
  <w:num w:numId="8" w16cid:durableId="503400864">
    <w:abstractNumId w:val="4"/>
  </w:num>
  <w:num w:numId="9" w16cid:durableId="116877993">
    <w:abstractNumId w:val="14"/>
  </w:num>
  <w:num w:numId="10" w16cid:durableId="1614050089">
    <w:abstractNumId w:val="8"/>
  </w:num>
  <w:num w:numId="11" w16cid:durableId="1082721120">
    <w:abstractNumId w:val="13"/>
  </w:num>
  <w:num w:numId="12" w16cid:durableId="641157636">
    <w:abstractNumId w:val="26"/>
  </w:num>
  <w:num w:numId="13" w16cid:durableId="970674097">
    <w:abstractNumId w:val="7"/>
  </w:num>
  <w:num w:numId="14" w16cid:durableId="262153075">
    <w:abstractNumId w:val="33"/>
  </w:num>
  <w:num w:numId="15" w16cid:durableId="2069375877">
    <w:abstractNumId w:val="40"/>
  </w:num>
  <w:num w:numId="16" w16cid:durableId="1663048140">
    <w:abstractNumId w:val="23"/>
  </w:num>
  <w:num w:numId="17" w16cid:durableId="1710109647">
    <w:abstractNumId w:val="27"/>
  </w:num>
  <w:num w:numId="18" w16cid:durableId="1642071897">
    <w:abstractNumId w:val="0"/>
  </w:num>
  <w:num w:numId="19" w16cid:durableId="1524441204">
    <w:abstractNumId w:val="24"/>
  </w:num>
  <w:num w:numId="20" w16cid:durableId="415710872">
    <w:abstractNumId w:val="36"/>
  </w:num>
  <w:num w:numId="21" w16cid:durableId="1041519255">
    <w:abstractNumId w:val="12"/>
  </w:num>
  <w:num w:numId="22" w16cid:durableId="1087193669">
    <w:abstractNumId w:val="10"/>
  </w:num>
  <w:num w:numId="23" w16cid:durableId="791173740">
    <w:abstractNumId w:val="11"/>
  </w:num>
  <w:num w:numId="24" w16cid:durableId="659358033">
    <w:abstractNumId w:val="18"/>
  </w:num>
  <w:num w:numId="25" w16cid:durableId="851799192">
    <w:abstractNumId w:val="37"/>
  </w:num>
  <w:num w:numId="26" w16cid:durableId="211695871">
    <w:abstractNumId w:val="25"/>
  </w:num>
  <w:num w:numId="27" w16cid:durableId="547453418">
    <w:abstractNumId w:val="35"/>
  </w:num>
  <w:num w:numId="28" w16cid:durableId="225338100">
    <w:abstractNumId w:val="1"/>
  </w:num>
  <w:num w:numId="29" w16cid:durableId="1146824625">
    <w:abstractNumId w:val="32"/>
  </w:num>
  <w:num w:numId="30" w16cid:durableId="520432957">
    <w:abstractNumId w:val="2"/>
  </w:num>
  <w:num w:numId="31" w16cid:durableId="646787481">
    <w:abstractNumId w:val="9"/>
  </w:num>
  <w:num w:numId="32" w16cid:durableId="1257860280">
    <w:abstractNumId w:val="39"/>
  </w:num>
  <w:num w:numId="33" w16cid:durableId="1926842889">
    <w:abstractNumId w:val="17"/>
  </w:num>
  <w:num w:numId="34" w16cid:durableId="341251207">
    <w:abstractNumId w:val="16"/>
  </w:num>
  <w:num w:numId="35" w16cid:durableId="345517724">
    <w:abstractNumId w:val="22"/>
  </w:num>
  <w:num w:numId="36" w16cid:durableId="1672828451">
    <w:abstractNumId w:val="19"/>
  </w:num>
  <w:num w:numId="37" w16cid:durableId="879824429">
    <w:abstractNumId w:val="3"/>
  </w:num>
  <w:num w:numId="38" w16cid:durableId="1498840956">
    <w:abstractNumId w:val="34"/>
  </w:num>
  <w:num w:numId="39" w16cid:durableId="360740908">
    <w:abstractNumId w:val="28"/>
  </w:num>
  <w:num w:numId="40" w16cid:durableId="2138597181">
    <w:abstractNumId w:val="38"/>
  </w:num>
  <w:num w:numId="41" w16cid:durableId="1591963046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6D0E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B18"/>
    <w:rsid w:val="000C0FE4"/>
    <w:rsid w:val="000C1426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25D"/>
    <w:rsid w:val="00162E35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584B"/>
    <w:rsid w:val="00175B54"/>
    <w:rsid w:val="00177A3E"/>
    <w:rsid w:val="00180D29"/>
    <w:rsid w:val="00181E32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08C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06B4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5FA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74EE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C757A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6C3C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09C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37B3E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042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103"/>
    <w:rsid w:val="009C5913"/>
    <w:rsid w:val="009C5BB6"/>
    <w:rsid w:val="009C7487"/>
    <w:rsid w:val="009D1171"/>
    <w:rsid w:val="009D1F49"/>
    <w:rsid w:val="009D20F8"/>
    <w:rsid w:val="009D42A6"/>
    <w:rsid w:val="009D5335"/>
    <w:rsid w:val="009D60E3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6E9E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0D9D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4B7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0CB3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3167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1208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0EDF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330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05A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18</cp:revision>
  <cp:lastPrinted>2023-02-15T13:02:00Z</cp:lastPrinted>
  <dcterms:created xsi:type="dcterms:W3CDTF">2024-07-29T09:07:00Z</dcterms:created>
  <dcterms:modified xsi:type="dcterms:W3CDTF">2024-07-29T10:06:00Z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