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BFDB4" w14:textId="4C85E472" w:rsidR="0084105A" w:rsidRPr="00144685" w:rsidRDefault="0084105A" w:rsidP="00144685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</w:t>
      </w:r>
      <w:r w:rsidR="001B64B0" w:rsidRPr="00144685">
        <w:rPr>
          <w:rFonts w:asciiTheme="minorBidi" w:hAnsiTheme="minorBidi" w:cstheme="minorBidi"/>
          <w:b/>
          <w:bCs/>
          <w:sz w:val="24"/>
          <w:szCs w:val="24"/>
        </w:rPr>
        <w:t>P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>ARISH COUNCIL MEETING HELD ON</w:t>
      </w:r>
      <w:r w:rsidR="00175B54" w:rsidRPr="00144685">
        <w:rPr>
          <w:rFonts w:asciiTheme="minorBidi" w:hAnsiTheme="minorBidi" w:cstheme="minorBidi"/>
          <w:b/>
          <w:bCs/>
          <w:sz w:val="24"/>
          <w:szCs w:val="24"/>
        </w:rPr>
        <w:t>LINE VIA MICROSOFT TEAMS ON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 MONDAY </w:t>
      </w:r>
      <w:r w:rsidR="00A42357">
        <w:rPr>
          <w:rFonts w:asciiTheme="minorBidi" w:hAnsiTheme="minorBidi" w:cstheme="minorBidi"/>
          <w:b/>
          <w:bCs/>
          <w:sz w:val="24"/>
          <w:szCs w:val="24"/>
        </w:rPr>
        <w:t>2</w:t>
      </w:r>
      <w:r w:rsidR="00A42357" w:rsidRPr="00A42357">
        <w:rPr>
          <w:rFonts w:asciiTheme="minorBidi" w:hAnsiTheme="minorBidi" w:cstheme="minorBidi"/>
          <w:b/>
          <w:bCs/>
          <w:sz w:val="24"/>
          <w:szCs w:val="24"/>
          <w:vertAlign w:val="superscript"/>
        </w:rPr>
        <w:t>ND</w:t>
      </w:r>
      <w:r w:rsidR="00A42357">
        <w:rPr>
          <w:rFonts w:asciiTheme="minorBidi" w:hAnsiTheme="minorBidi" w:cstheme="minorBidi"/>
          <w:b/>
          <w:bCs/>
          <w:sz w:val="24"/>
          <w:szCs w:val="24"/>
        </w:rPr>
        <w:t xml:space="preserve"> NOVEMBER</w:t>
      </w:r>
      <w:r w:rsidR="009049FC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 2020</w:t>
      </w:r>
      <w:r w:rsidR="00175B54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>AT 7.30PM</w:t>
      </w:r>
    </w:p>
    <w:p w14:paraId="0B12409A" w14:textId="77777777" w:rsidR="007875CB" w:rsidRPr="004778A7" w:rsidRDefault="007875CB" w:rsidP="0070202A">
      <w:pPr>
        <w:jc w:val="center"/>
        <w:rPr>
          <w:rFonts w:asciiTheme="minorBidi" w:hAnsiTheme="minorBidi"/>
          <w:b/>
        </w:rPr>
      </w:pP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704C37BE" w14:textId="0F33C0A9" w:rsidR="00964511" w:rsidRDefault="007875CB" w:rsidP="00144685">
      <w:pPr>
        <w:spacing w:after="0"/>
        <w:ind w:left="720"/>
        <w:rPr>
          <w:rFonts w:asciiTheme="minorBidi" w:hAnsiTheme="minorBidi"/>
        </w:rPr>
      </w:pPr>
      <w:r w:rsidRPr="007875CB">
        <w:rPr>
          <w:rFonts w:asciiTheme="minorBidi" w:hAnsiTheme="minorBidi"/>
          <w:bCs/>
        </w:rPr>
        <w:t>Cllr</w:t>
      </w:r>
      <w:r>
        <w:rPr>
          <w:rFonts w:asciiTheme="minorBidi" w:hAnsiTheme="minorBidi"/>
          <w:b/>
        </w:rPr>
        <w:t xml:space="preserve"> </w:t>
      </w:r>
      <w:r w:rsidR="0070202A" w:rsidRPr="004778A7">
        <w:rPr>
          <w:rFonts w:asciiTheme="minorBidi" w:hAnsiTheme="minorBidi"/>
        </w:rPr>
        <w:t>M Weale (Chairman)</w:t>
      </w:r>
    </w:p>
    <w:p w14:paraId="4F72C3B9" w14:textId="63984A6C" w:rsidR="00A42357" w:rsidRDefault="00A42357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Dervish</w:t>
      </w:r>
    </w:p>
    <w:p w14:paraId="3CC7EC06" w14:textId="77777777" w:rsidR="00144685" w:rsidRDefault="009049FC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AC26A6">
        <w:rPr>
          <w:rFonts w:asciiTheme="minorBidi" w:hAnsiTheme="minorBidi"/>
        </w:rPr>
        <w:t>T Munt</w:t>
      </w:r>
      <w:r w:rsidR="00A7127F">
        <w:rPr>
          <w:rFonts w:asciiTheme="minorBidi" w:hAnsiTheme="minorBidi"/>
        </w:rPr>
        <w:t xml:space="preserve"> </w:t>
      </w:r>
    </w:p>
    <w:p w14:paraId="6FE0DEAE" w14:textId="40EF70D1" w:rsidR="00A7127F" w:rsidRDefault="009049FC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  <w:r w:rsidR="00DB4203">
        <w:rPr>
          <w:rFonts w:asciiTheme="minorBidi" w:hAnsiTheme="minorBidi"/>
        </w:rPr>
        <w:t xml:space="preserve"> </w:t>
      </w:r>
    </w:p>
    <w:p w14:paraId="55929285" w14:textId="23BBEE36" w:rsidR="00A7127F" w:rsidRDefault="00A7127F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3FF3674D" w14:textId="2FB634F6" w:rsidR="001B4535" w:rsidRDefault="00E87816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Elliston</w:t>
      </w:r>
    </w:p>
    <w:p w14:paraId="57F6D685" w14:textId="4801A26E" w:rsidR="009049FC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2DC61C23" w14:textId="2F519FE8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47312CC2" w14:textId="125E52FB" w:rsidR="00AC36A8" w:rsidRDefault="00AC36A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Greaves</w:t>
      </w:r>
    </w:p>
    <w:p w14:paraId="0E701F49" w14:textId="4F6E1459" w:rsidR="00AC36A8" w:rsidRDefault="00AC36A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K Gallifant</w:t>
      </w:r>
    </w:p>
    <w:p w14:paraId="3A0B7A70" w14:textId="52AD4546" w:rsidR="00AC36A8" w:rsidRDefault="00AC36A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H Knightbridge</w:t>
      </w:r>
    </w:p>
    <w:p w14:paraId="3B02EEC0" w14:textId="2DF6EC4E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318A9FB1" w14:textId="4B90B4E2" w:rsidR="001B64B0" w:rsidRDefault="0014468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2</w:t>
      </w:r>
      <w:r w:rsidR="001B64B0">
        <w:rPr>
          <w:rFonts w:asciiTheme="minorBidi" w:hAnsiTheme="minorBidi"/>
        </w:rPr>
        <w:t xml:space="preserve"> </w:t>
      </w:r>
      <w:r w:rsidR="0045092A">
        <w:rPr>
          <w:rFonts w:asciiTheme="minorBidi" w:hAnsiTheme="minorBidi"/>
        </w:rPr>
        <w:t>m</w:t>
      </w:r>
      <w:r w:rsidR="00D1021E">
        <w:rPr>
          <w:rFonts w:asciiTheme="minorBidi" w:hAnsiTheme="minorBidi"/>
        </w:rPr>
        <w:t>ember</w:t>
      </w:r>
      <w:r w:rsidR="00DA3C19">
        <w:rPr>
          <w:rFonts w:asciiTheme="minorBidi" w:hAnsiTheme="minorBidi"/>
        </w:rPr>
        <w:t>s</w:t>
      </w:r>
      <w:r w:rsidR="001B64B0">
        <w:rPr>
          <w:rFonts w:asciiTheme="minorBidi" w:hAnsiTheme="minorBidi"/>
        </w:rPr>
        <w:t xml:space="preserve"> of the </w:t>
      </w:r>
      <w:r w:rsidR="0045092A">
        <w:rPr>
          <w:rFonts w:asciiTheme="minorBidi" w:hAnsiTheme="minorBidi"/>
        </w:rPr>
        <w:t>p</w:t>
      </w:r>
      <w:r w:rsidR="001B64B0">
        <w:rPr>
          <w:rFonts w:asciiTheme="minorBidi" w:hAnsiTheme="minorBidi"/>
        </w:rPr>
        <w:t>ublic</w:t>
      </w:r>
    </w:p>
    <w:p w14:paraId="2CCD294C" w14:textId="15688EB8" w:rsidR="0070202A" w:rsidRPr="00072BC3" w:rsidRDefault="00175B54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42357">
        <w:rPr>
          <w:rFonts w:asciiTheme="minorBidi" w:hAnsiTheme="minorBidi" w:cstheme="minorBidi"/>
          <w:b/>
          <w:bCs/>
          <w:color w:val="auto"/>
          <w:sz w:val="22"/>
          <w:szCs w:val="22"/>
        </w:rPr>
        <w:t>100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Apologies 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for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Absence</w:t>
      </w:r>
    </w:p>
    <w:p w14:paraId="55B603F4" w14:textId="31DEA5A6" w:rsidR="0070202A" w:rsidRDefault="00A42357" w:rsidP="007875CB">
      <w:p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None received</w:t>
      </w:r>
      <w:r w:rsidR="0084105A">
        <w:rPr>
          <w:rFonts w:asciiTheme="minorBidi" w:hAnsiTheme="minorBidi"/>
        </w:rPr>
        <w:t>.</w:t>
      </w:r>
      <w:r w:rsidR="00DA3C19">
        <w:rPr>
          <w:rFonts w:asciiTheme="minorBidi" w:hAnsiTheme="minorBidi"/>
        </w:rPr>
        <w:t xml:space="preserve">  </w:t>
      </w:r>
    </w:p>
    <w:p w14:paraId="3A1F26AB" w14:textId="75DCD114" w:rsidR="007875CB" w:rsidRPr="00072BC3" w:rsidRDefault="00175B54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C2D0B">
        <w:rPr>
          <w:rFonts w:asciiTheme="minorBidi" w:hAnsiTheme="minorBidi" w:cstheme="minorBidi"/>
          <w:b/>
          <w:bCs/>
          <w:color w:val="auto"/>
          <w:sz w:val="22"/>
          <w:szCs w:val="22"/>
        </w:rPr>
        <w:t>101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581B3D52" w14:textId="70E3EA12" w:rsidR="007875CB" w:rsidRPr="004778A7" w:rsidRDefault="007875CB" w:rsidP="00072BC3">
      <w:pPr>
        <w:pStyle w:val="BodyText2"/>
        <w:tabs>
          <w:tab w:val="left" w:pos="900"/>
        </w:tabs>
        <w:ind w:left="30" w:hanging="30"/>
        <w:jc w:val="left"/>
        <w:rPr>
          <w:rFonts w:asciiTheme="minorBidi" w:hAnsiTheme="minorBidi" w:cstheme="minorBidi"/>
          <w:bCs w:val="0"/>
          <w:szCs w:val="22"/>
        </w:rPr>
      </w:pP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The Minutes of the Parish Council Meeting held on </w:t>
      </w:r>
      <w:r w:rsidR="003C2D0B">
        <w:rPr>
          <w:rFonts w:asciiTheme="minorBidi" w:hAnsiTheme="minorBidi" w:cstheme="minorBidi"/>
          <w:bCs w:val="0"/>
          <w:color w:val="auto"/>
          <w:szCs w:val="22"/>
        </w:rPr>
        <w:t>5</w:t>
      </w:r>
      <w:r w:rsidR="003C2D0B" w:rsidRPr="003C2D0B">
        <w:rPr>
          <w:rFonts w:asciiTheme="minorBidi" w:hAnsiTheme="minorBidi" w:cstheme="minorBidi"/>
          <w:bCs w:val="0"/>
          <w:color w:val="auto"/>
          <w:szCs w:val="22"/>
          <w:vertAlign w:val="superscript"/>
        </w:rPr>
        <w:t>th</w:t>
      </w:r>
      <w:r w:rsidR="003C2D0B">
        <w:rPr>
          <w:rFonts w:asciiTheme="minorBidi" w:hAnsiTheme="minorBidi" w:cstheme="minorBidi"/>
          <w:bCs w:val="0"/>
          <w:color w:val="auto"/>
          <w:szCs w:val="22"/>
        </w:rPr>
        <w:t xml:space="preserve"> October</w:t>
      </w:r>
      <w:r w:rsidR="00AC26A6">
        <w:rPr>
          <w:rFonts w:asciiTheme="minorBidi" w:hAnsiTheme="minorBidi" w:cstheme="minorBidi"/>
          <w:bCs w:val="0"/>
          <w:color w:val="auto"/>
          <w:szCs w:val="22"/>
        </w:rPr>
        <w:t xml:space="preserve"> 2020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 were </w:t>
      </w:r>
      <w:r w:rsidR="00175B54">
        <w:rPr>
          <w:rFonts w:asciiTheme="minorBidi" w:hAnsiTheme="minorBidi" w:cstheme="minorBidi"/>
          <w:bCs w:val="0"/>
          <w:color w:val="auto"/>
          <w:szCs w:val="22"/>
        </w:rPr>
        <w:t xml:space="preserve">agreed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>as a correct record.</w:t>
      </w:r>
      <w:r w:rsidR="00AC26A6">
        <w:rPr>
          <w:rFonts w:asciiTheme="minorBidi" w:hAnsiTheme="minorBidi" w:cstheme="minorBidi"/>
          <w:bCs w:val="0"/>
          <w:color w:val="auto"/>
          <w:szCs w:val="22"/>
        </w:rPr>
        <w:t xml:space="preserve">  </w:t>
      </w:r>
    </w:p>
    <w:p w14:paraId="7ADBEE8B" w14:textId="0A383955" w:rsidR="007875CB" w:rsidRPr="00072BC3" w:rsidRDefault="00175B54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C2D0B">
        <w:rPr>
          <w:rFonts w:asciiTheme="minorBidi" w:hAnsiTheme="minorBidi" w:cstheme="minorBidi"/>
          <w:b/>
          <w:bCs/>
          <w:color w:val="auto"/>
          <w:sz w:val="22"/>
          <w:szCs w:val="22"/>
        </w:rPr>
        <w:t>102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Declarations of Interest</w:t>
      </w:r>
    </w:p>
    <w:p w14:paraId="09BB9788" w14:textId="4BF2ACE8" w:rsidR="003C2D0B" w:rsidRDefault="003C2D0B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Dervish in item 20/116.  </w:t>
      </w:r>
    </w:p>
    <w:p w14:paraId="768F6186" w14:textId="40F93C4E" w:rsidR="00736483" w:rsidRDefault="00EC54A1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736483">
        <w:rPr>
          <w:rFonts w:asciiTheme="minorBidi" w:hAnsiTheme="minorBidi"/>
        </w:rPr>
        <w:t xml:space="preserve"> Wallace in handyman matters</w:t>
      </w:r>
      <w:r w:rsidR="006D5456">
        <w:rPr>
          <w:rFonts w:asciiTheme="minorBidi" w:hAnsiTheme="minorBidi"/>
        </w:rPr>
        <w:t xml:space="preserve"> and item 20/</w:t>
      </w:r>
      <w:r w:rsidR="003C2D0B">
        <w:rPr>
          <w:rFonts w:asciiTheme="minorBidi" w:hAnsiTheme="minorBidi"/>
        </w:rPr>
        <w:t>114</w:t>
      </w:r>
      <w:r w:rsidR="00822CBA">
        <w:rPr>
          <w:rFonts w:asciiTheme="minorBidi" w:hAnsiTheme="minorBidi"/>
        </w:rPr>
        <w:t>.</w:t>
      </w:r>
    </w:p>
    <w:p w14:paraId="22FC1366" w14:textId="2F30EAE6" w:rsidR="00830695" w:rsidRPr="00072BC3" w:rsidRDefault="00830695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20/</w:t>
      </w:r>
      <w:r w:rsidR="003C2D0B">
        <w:rPr>
          <w:rFonts w:asciiTheme="minorBidi" w:hAnsiTheme="minorBidi" w:cstheme="minorBidi"/>
          <w:b/>
          <w:bCs/>
          <w:color w:val="auto"/>
          <w:sz w:val="22"/>
          <w:szCs w:val="22"/>
        </w:rPr>
        <w:t>103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Watch (NW) Update</w:t>
      </w:r>
    </w:p>
    <w:p w14:paraId="6667816C" w14:textId="4A5B5041" w:rsidR="00830695" w:rsidRPr="00830695" w:rsidRDefault="00B9466C" w:rsidP="00AA1D03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There was n</w:t>
      </w:r>
      <w:r w:rsidR="00EA7F0C">
        <w:rPr>
          <w:rFonts w:asciiTheme="minorBidi" w:hAnsiTheme="minorBidi"/>
        </w:rPr>
        <w:t>o update for this meeting</w:t>
      </w:r>
      <w:r w:rsidR="002C43CD">
        <w:rPr>
          <w:rFonts w:asciiTheme="minorBidi" w:hAnsiTheme="minorBidi"/>
        </w:rPr>
        <w:t>.</w:t>
      </w:r>
      <w:r w:rsidR="00830695">
        <w:rPr>
          <w:rFonts w:asciiTheme="minorBidi" w:hAnsiTheme="minorBidi"/>
        </w:rPr>
        <w:t xml:space="preserve"> </w:t>
      </w:r>
      <w:r w:rsidR="003C2D0B">
        <w:rPr>
          <w:rFonts w:asciiTheme="minorBidi" w:hAnsiTheme="minorBidi"/>
        </w:rPr>
        <w:t xml:space="preserve"> </w:t>
      </w:r>
    </w:p>
    <w:p w14:paraId="5BAACE09" w14:textId="460EB933" w:rsidR="00EA7F0C" w:rsidRPr="00072BC3" w:rsidRDefault="00EA7F0C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20/</w:t>
      </w:r>
      <w:r w:rsidR="003C2D0B">
        <w:rPr>
          <w:rFonts w:asciiTheme="minorBidi" w:hAnsiTheme="minorBidi" w:cstheme="minorBidi"/>
          <w:b/>
          <w:bCs/>
          <w:color w:val="auto"/>
          <w:sz w:val="22"/>
          <w:szCs w:val="22"/>
        </w:rPr>
        <w:t>104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Essex County Councillor Update</w:t>
      </w:r>
    </w:p>
    <w:p w14:paraId="5B70E154" w14:textId="51567495" w:rsidR="00EA7F0C" w:rsidRPr="00EA7F0C" w:rsidRDefault="00EA7F0C" w:rsidP="00AA1D03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</w:t>
      </w:r>
      <w:r w:rsidR="0038570B">
        <w:rPr>
          <w:rFonts w:asciiTheme="minorBidi" w:hAnsiTheme="minorBidi"/>
        </w:rPr>
        <w:t>ounci</w:t>
      </w:r>
      <w:r>
        <w:rPr>
          <w:rFonts w:asciiTheme="minorBidi" w:hAnsiTheme="minorBidi"/>
        </w:rPr>
        <w:t>ll</w:t>
      </w:r>
      <w:r w:rsidR="0038570B">
        <w:rPr>
          <w:rFonts w:asciiTheme="minorBidi" w:hAnsiTheme="minorBidi"/>
        </w:rPr>
        <w:t>o</w:t>
      </w:r>
      <w:r>
        <w:rPr>
          <w:rFonts w:asciiTheme="minorBidi" w:hAnsiTheme="minorBidi"/>
        </w:rPr>
        <w:t xml:space="preserve">r Derrick Louis provided a report which was circulated to all Councillors and will be published </w:t>
      </w:r>
      <w:r w:rsidR="00B9466C">
        <w:rPr>
          <w:rFonts w:asciiTheme="minorBidi" w:hAnsiTheme="minorBidi"/>
        </w:rPr>
        <w:t>alongside</w:t>
      </w:r>
      <w:r>
        <w:rPr>
          <w:rFonts w:asciiTheme="minorBidi" w:hAnsiTheme="minorBidi"/>
        </w:rPr>
        <w:t xml:space="preserve"> the minutes</w:t>
      </w:r>
      <w:r w:rsidR="00B9466C">
        <w:rPr>
          <w:rFonts w:asciiTheme="minorBidi" w:hAnsiTheme="minorBidi"/>
        </w:rPr>
        <w:t xml:space="preserve"> on the Parish Council website</w:t>
      </w:r>
      <w:r>
        <w:rPr>
          <w:rFonts w:asciiTheme="minorBidi" w:hAnsiTheme="minorBidi"/>
        </w:rPr>
        <w:t>.</w:t>
      </w:r>
    </w:p>
    <w:p w14:paraId="2DF6DEC6" w14:textId="27CDC4B2" w:rsidR="008A2261" w:rsidRPr="00072BC3" w:rsidRDefault="0003301C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C2D0B">
        <w:rPr>
          <w:rFonts w:asciiTheme="minorBidi" w:hAnsiTheme="minorBidi" w:cstheme="minorBidi"/>
          <w:b/>
          <w:bCs/>
          <w:color w:val="auto"/>
          <w:sz w:val="22"/>
          <w:szCs w:val="22"/>
        </w:rPr>
        <w:t>105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8A2261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Braintree District Councillor Update</w:t>
      </w:r>
    </w:p>
    <w:p w14:paraId="751E4CB5" w14:textId="36A6E3FE" w:rsidR="006B374D" w:rsidRDefault="00EC54A1" w:rsidP="00D1021E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District Councillors Dervish and Bebb </w:t>
      </w:r>
      <w:r w:rsidR="003C2D0B">
        <w:rPr>
          <w:rFonts w:asciiTheme="minorBidi" w:hAnsiTheme="minorBidi"/>
        </w:rPr>
        <w:t>reported on the following:</w:t>
      </w:r>
    </w:p>
    <w:p w14:paraId="3B8564B6" w14:textId="687A2ABB" w:rsidR="003C2D0B" w:rsidRDefault="003C2D0B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Longfield Solar Farm consultation.</w:t>
      </w:r>
    </w:p>
    <w:p w14:paraId="0B304075" w14:textId="31C62718" w:rsidR="003C2D0B" w:rsidRDefault="003C2D0B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A12 widening consultation.</w:t>
      </w:r>
    </w:p>
    <w:p w14:paraId="3242F28B" w14:textId="31C36D65" w:rsidR="003C2D0B" w:rsidRDefault="006A1E2F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O</w:t>
      </w:r>
      <w:r w:rsidR="003C2D0B">
        <w:rPr>
          <w:rFonts w:asciiTheme="minorBidi" w:hAnsiTheme="minorBidi"/>
        </w:rPr>
        <w:t>NS housing numbers – consultation finished 12</w:t>
      </w:r>
      <w:r w:rsidR="003C2D0B" w:rsidRPr="003C2D0B">
        <w:rPr>
          <w:rFonts w:asciiTheme="minorBidi" w:hAnsiTheme="minorBidi"/>
          <w:vertAlign w:val="superscript"/>
        </w:rPr>
        <w:t>th</w:t>
      </w:r>
      <w:r w:rsidR="003C2D0B">
        <w:rPr>
          <w:rFonts w:asciiTheme="minorBidi" w:hAnsiTheme="minorBidi"/>
        </w:rPr>
        <w:t xml:space="preserve"> October – waiting on Inspector.</w:t>
      </w:r>
    </w:p>
    <w:p w14:paraId="4ED9509A" w14:textId="3D3B192F" w:rsidR="003C2D0B" w:rsidRDefault="003C2D0B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Braintree District Council will distribute funds for those not able to work due to Covid</w:t>
      </w:r>
      <w:r w:rsidR="006A1E2F">
        <w:rPr>
          <w:rFonts w:asciiTheme="minorBidi" w:hAnsiTheme="minorBidi"/>
        </w:rPr>
        <w:t>-19</w:t>
      </w:r>
      <w:r>
        <w:rPr>
          <w:rFonts w:asciiTheme="minorBidi" w:hAnsiTheme="minorBidi"/>
        </w:rPr>
        <w:t xml:space="preserve"> who are on benefits.</w:t>
      </w:r>
    </w:p>
    <w:p w14:paraId="1CB92BA3" w14:textId="66A5E135" w:rsidR="003C2D0B" w:rsidRDefault="003C2D0B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1,000 cases of non-payment of Council Tax being heard by the court; date for non-payment of business rates hearings postponed.</w:t>
      </w:r>
    </w:p>
    <w:p w14:paraId="5EA7F5B3" w14:textId="329EF129" w:rsidR="003C2D0B" w:rsidRDefault="003C2D0B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Further tranche of funding – another £250,000.</w:t>
      </w:r>
    </w:p>
    <w:p w14:paraId="16966E97" w14:textId="72B91559" w:rsidR="003C2D0B" w:rsidRDefault="003C2D0B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Fusion support - £700,000 given in support until end of March.  Gyms now closing from Thursday 5</w:t>
      </w:r>
      <w:r w:rsidRPr="003C2D0B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November.</w:t>
      </w:r>
    </w:p>
    <w:p w14:paraId="4174F24A" w14:textId="745C5675" w:rsidR="003C2D0B" w:rsidRPr="003C2D0B" w:rsidRDefault="003C2D0B" w:rsidP="003C2D0B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Some community grant funds still available.</w:t>
      </w:r>
    </w:p>
    <w:p w14:paraId="051A4A07" w14:textId="4537CB13" w:rsidR="007875CB" w:rsidRPr="00EC54A1" w:rsidRDefault="003E19D3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20</w:t>
      </w:r>
      <w:r w:rsidR="007A71D5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A1E2F">
        <w:rPr>
          <w:rFonts w:asciiTheme="minorBidi" w:hAnsiTheme="minorBidi" w:cstheme="minorBidi"/>
          <w:b/>
          <w:bCs/>
          <w:color w:val="auto"/>
          <w:sz w:val="22"/>
          <w:szCs w:val="22"/>
        </w:rPr>
        <w:t>106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F65630A" w14:textId="19D2823A" w:rsidR="00D25DBC" w:rsidRDefault="006A1E2F" w:rsidP="006A1E2F">
      <w:p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 member of the public raised the following:</w:t>
      </w:r>
    </w:p>
    <w:p w14:paraId="3BDAA2F8" w14:textId="2E286879" w:rsidR="006A1E2F" w:rsidRDefault="006A1E2F" w:rsidP="006A1E2F">
      <w:pPr>
        <w:pStyle w:val="ListParagraph"/>
        <w:numPr>
          <w:ilvl w:val="0"/>
          <w:numId w:val="28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Item 20/94 Clerk’s Report – what is happening regarding a second Tree Warden</w:t>
      </w:r>
      <w:r w:rsidR="00596803">
        <w:rPr>
          <w:rFonts w:asciiTheme="minorBidi" w:hAnsiTheme="minorBidi"/>
        </w:rPr>
        <w:t>?</w:t>
      </w:r>
      <w:r>
        <w:rPr>
          <w:rFonts w:asciiTheme="minorBidi" w:hAnsiTheme="minorBidi"/>
        </w:rPr>
        <w:t xml:space="preserve">  The Clerk confirmed an advert would be placed in the December Review.</w:t>
      </w:r>
    </w:p>
    <w:p w14:paraId="0464C770" w14:textId="25D1FE88" w:rsidR="006A1E2F" w:rsidRDefault="006A1E2F" w:rsidP="006A1E2F">
      <w:pPr>
        <w:pStyle w:val="ListParagraph"/>
        <w:numPr>
          <w:ilvl w:val="0"/>
          <w:numId w:val="28"/>
        </w:numPr>
        <w:rPr>
          <w:rFonts w:asciiTheme="minorBidi" w:hAnsiTheme="minorBidi"/>
        </w:rPr>
      </w:pPr>
      <w:r>
        <w:rPr>
          <w:rFonts w:asciiTheme="minorBidi" w:hAnsiTheme="minorBidi"/>
        </w:rPr>
        <w:t>Broken glass at base of sign in recycling area in Hadfelda Square.</w:t>
      </w:r>
    </w:p>
    <w:p w14:paraId="041E7051" w14:textId="5F3CC4C5" w:rsidR="006A1E2F" w:rsidRDefault="006A1E2F" w:rsidP="006A1E2F">
      <w:pPr>
        <w:pStyle w:val="ListParagraph"/>
        <w:numPr>
          <w:ilvl w:val="0"/>
          <w:numId w:val="28"/>
        </w:numPr>
        <w:rPr>
          <w:rFonts w:asciiTheme="minorBidi" w:hAnsiTheme="minorBidi"/>
        </w:rPr>
      </w:pPr>
      <w:r>
        <w:rPr>
          <w:rFonts w:asciiTheme="minorBidi" w:hAnsiTheme="minorBidi"/>
        </w:rPr>
        <w:t>Streetlight in Priory Farm Road is not working.</w:t>
      </w:r>
    </w:p>
    <w:p w14:paraId="0028B19F" w14:textId="23313052" w:rsidR="006A1E2F" w:rsidRDefault="006A1E2F" w:rsidP="00E45C7F">
      <w:p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The Clerk read out a report received by a member of the public in relation to the duck pond, including the following:</w:t>
      </w:r>
    </w:p>
    <w:p w14:paraId="311784A5" w14:textId="31897A48" w:rsidR="006A1E2F" w:rsidRDefault="00E45C7F" w:rsidP="00E45C7F">
      <w:pPr>
        <w:pStyle w:val="ListParagraph"/>
        <w:numPr>
          <w:ilvl w:val="0"/>
          <w:numId w:val="29"/>
        </w:num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Concerns over loss of wildlife.</w:t>
      </w:r>
    </w:p>
    <w:p w14:paraId="0224EDFB" w14:textId="06185FCD" w:rsidR="00E45C7F" w:rsidRDefault="00E45C7F" w:rsidP="00E45C7F">
      <w:pPr>
        <w:pStyle w:val="ListParagraph"/>
        <w:numPr>
          <w:ilvl w:val="0"/>
          <w:numId w:val="29"/>
        </w:num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BMX track harmful to the environment, both socially and environmentally.</w:t>
      </w:r>
    </w:p>
    <w:p w14:paraId="34B0E76A" w14:textId="724F391E" w:rsidR="00E45C7F" w:rsidRDefault="00E45C7F" w:rsidP="00E45C7F">
      <w:pPr>
        <w:pStyle w:val="ListParagraph"/>
        <w:numPr>
          <w:ilvl w:val="0"/>
          <w:numId w:val="29"/>
        </w:num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Suggestions to enhance the environment.</w:t>
      </w:r>
    </w:p>
    <w:p w14:paraId="644F3A65" w14:textId="364EF32A" w:rsidR="00E45C7F" w:rsidRPr="006A1E2F" w:rsidRDefault="00E45C7F" w:rsidP="00E45C7F">
      <w:pPr>
        <w:pStyle w:val="ListParagraph"/>
        <w:numPr>
          <w:ilvl w:val="0"/>
          <w:numId w:val="29"/>
        </w:num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Pleased that the Parish Council are preparing a plan for the site.</w:t>
      </w:r>
    </w:p>
    <w:p w14:paraId="0A7DDF3F" w14:textId="2F38A9D7" w:rsidR="00157E1F" w:rsidRPr="00EC54A1" w:rsidRDefault="003E19D3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876214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45C7F">
        <w:rPr>
          <w:rFonts w:asciiTheme="minorBidi" w:hAnsiTheme="minorBidi" w:cstheme="minorBidi"/>
          <w:b/>
          <w:bCs/>
          <w:color w:val="auto"/>
          <w:sz w:val="22"/>
          <w:szCs w:val="22"/>
        </w:rPr>
        <w:t>107</w:t>
      </w:r>
      <w:r w:rsidR="00EC54A1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57E1F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Clerk’s Report </w:t>
      </w:r>
    </w:p>
    <w:p w14:paraId="1859D9D7" w14:textId="77777777" w:rsidR="00EC54A1" w:rsidRDefault="002B0CA8" w:rsidP="0038570B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</w:t>
      </w:r>
      <w:r w:rsidR="00D85CB1">
        <w:rPr>
          <w:rFonts w:asciiTheme="minorBidi" w:hAnsiTheme="minorBidi"/>
          <w:bCs/>
        </w:rPr>
        <w:t xml:space="preserve"> Clerk’s Report was received</w:t>
      </w:r>
      <w:r w:rsidR="00EC54A1">
        <w:rPr>
          <w:rFonts w:asciiTheme="minorBidi" w:hAnsiTheme="minorBidi"/>
          <w:bCs/>
        </w:rPr>
        <w:t>.  The following matters were raised:</w:t>
      </w:r>
    </w:p>
    <w:p w14:paraId="36686379" w14:textId="116E6CE9" w:rsidR="00EC54A1" w:rsidRDefault="00EC54A1" w:rsidP="00E45C7F">
      <w:pPr>
        <w:pStyle w:val="ListParagraph"/>
        <w:numPr>
          <w:ilvl w:val="0"/>
          <w:numId w:val="26"/>
        </w:numPr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Sport and Recreation Advisory Group – </w:t>
      </w:r>
      <w:r w:rsidR="00E45C7F">
        <w:rPr>
          <w:rFonts w:asciiTheme="minorBidi" w:hAnsiTheme="minorBidi"/>
          <w:bCs/>
        </w:rPr>
        <w:t>more Councillors needed</w:t>
      </w:r>
      <w:r w:rsidR="000858D4">
        <w:rPr>
          <w:rFonts w:asciiTheme="minorBidi" w:hAnsiTheme="minorBidi"/>
          <w:bCs/>
        </w:rPr>
        <w:t>.</w:t>
      </w:r>
      <w:r w:rsidR="00E45C7F">
        <w:rPr>
          <w:rFonts w:asciiTheme="minorBidi" w:hAnsiTheme="minorBidi"/>
          <w:bCs/>
        </w:rPr>
        <w:t xml:space="preserve">  Councillors Greaves and Knightbridge volunteered.</w:t>
      </w:r>
    </w:p>
    <w:p w14:paraId="5454E2D0" w14:textId="419695D1" w:rsidR="00E45C7F" w:rsidRDefault="00E45C7F" w:rsidP="00E45C7F">
      <w:pPr>
        <w:pStyle w:val="ListParagraph"/>
        <w:numPr>
          <w:ilvl w:val="0"/>
          <w:numId w:val="26"/>
        </w:numPr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Coffin Path – it is believed that nobody owns it.  Essex County Council will maintain it.  Item closed.</w:t>
      </w:r>
    </w:p>
    <w:p w14:paraId="48FE55AE" w14:textId="3D8DAC33" w:rsidR="00E45C7F" w:rsidRDefault="00E45C7F" w:rsidP="00E45C7F">
      <w:pPr>
        <w:pStyle w:val="ListParagraph"/>
        <w:numPr>
          <w:ilvl w:val="0"/>
          <w:numId w:val="26"/>
        </w:numPr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Waiting for response from Essex County Council regarding </w:t>
      </w:r>
      <w:r w:rsidR="00FA2223">
        <w:rPr>
          <w:rFonts w:asciiTheme="minorBidi" w:hAnsiTheme="minorBidi"/>
          <w:bCs/>
        </w:rPr>
        <w:t>brush cutters and PPE for footpath volunteers.</w:t>
      </w:r>
    </w:p>
    <w:p w14:paraId="7F13E89B" w14:textId="0B89E2C2" w:rsidR="00FA2223" w:rsidRPr="00EC54A1" w:rsidRDefault="00FA2223" w:rsidP="00E45C7F">
      <w:pPr>
        <w:pStyle w:val="ListParagraph"/>
        <w:numPr>
          <w:ilvl w:val="0"/>
          <w:numId w:val="26"/>
        </w:numPr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Maldon relief road – District Councillor Bebb waiting for </w:t>
      </w:r>
      <w:r w:rsidR="00596803">
        <w:rPr>
          <w:rFonts w:asciiTheme="minorBidi" w:hAnsiTheme="minorBidi"/>
          <w:bCs/>
        </w:rPr>
        <w:t>O</w:t>
      </w:r>
      <w:r>
        <w:rPr>
          <w:rFonts w:asciiTheme="minorBidi" w:hAnsiTheme="minorBidi"/>
          <w:bCs/>
        </w:rPr>
        <w:t xml:space="preserve">fficer involvement from Braintree District Council and for </w:t>
      </w:r>
      <w:r w:rsidR="00596803">
        <w:rPr>
          <w:rFonts w:asciiTheme="minorBidi" w:hAnsiTheme="minorBidi"/>
          <w:bCs/>
        </w:rPr>
        <w:t xml:space="preserve">further information from </w:t>
      </w:r>
      <w:r>
        <w:rPr>
          <w:rFonts w:asciiTheme="minorBidi" w:hAnsiTheme="minorBidi"/>
          <w:bCs/>
        </w:rPr>
        <w:t>Essex County Councillor Bentley.</w:t>
      </w:r>
    </w:p>
    <w:p w14:paraId="4FF39999" w14:textId="38D7E968" w:rsidR="00157E1F" w:rsidRPr="005A6BC0" w:rsidRDefault="003E19D3" w:rsidP="005A6BC0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157E1F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A2223">
        <w:rPr>
          <w:rFonts w:asciiTheme="minorBidi" w:hAnsiTheme="minorBidi" w:cstheme="minorBidi"/>
          <w:b/>
          <w:bCs/>
          <w:color w:val="auto"/>
          <w:sz w:val="22"/>
          <w:szCs w:val="22"/>
        </w:rPr>
        <w:t>108</w:t>
      </w:r>
      <w:r w:rsidR="005A6BC0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57E1F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Burial Ground</w:t>
      </w:r>
    </w:p>
    <w:p w14:paraId="38E5CE53" w14:textId="2130A554" w:rsidR="003E19D3" w:rsidRDefault="005A6BC0" w:rsidP="00A51908">
      <w:pPr>
        <w:pStyle w:val="BodyText2"/>
        <w:tabs>
          <w:tab w:val="left" w:pos="900"/>
        </w:tabs>
        <w:ind w:left="30" w:hanging="30"/>
      </w:pPr>
      <w:r>
        <w:t xml:space="preserve">An application for </w:t>
      </w:r>
      <w:r w:rsidR="00FA2223">
        <w:t>a</w:t>
      </w:r>
      <w:r>
        <w:t xml:space="preserve"> memor</w:t>
      </w:r>
      <w:r w:rsidR="0038570B">
        <w:t>ial</w:t>
      </w:r>
      <w:r>
        <w:t xml:space="preserve"> on plot </w:t>
      </w:r>
      <w:r w:rsidR="00FA2223">
        <w:t>719</w:t>
      </w:r>
      <w:r>
        <w:t xml:space="preserve"> has been approved</w:t>
      </w:r>
      <w:r w:rsidR="00EA7F0C">
        <w:t>.</w:t>
      </w:r>
    </w:p>
    <w:p w14:paraId="7FA75D16" w14:textId="3CBC846A" w:rsidR="003E19D3" w:rsidRDefault="003E19D3" w:rsidP="00A51908">
      <w:pPr>
        <w:pStyle w:val="BodyText2"/>
        <w:tabs>
          <w:tab w:val="left" w:pos="900"/>
        </w:tabs>
        <w:ind w:left="30" w:hanging="30"/>
      </w:pPr>
      <w:r>
        <w:t>Total f</w:t>
      </w:r>
      <w:r w:rsidR="001D0069">
        <w:t xml:space="preserve">ees received for </w:t>
      </w:r>
      <w:r w:rsidR="00FA2223">
        <w:t>October</w:t>
      </w:r>
      <w:r w:rsidR="001D0069">
        <w:t>: £</w:t>
      </w:r>
      <w:r w:rsidR="00FA2223">
        <w:t>15</w:t>
      </w:r>
      <w:r w:rsidR="005A6BC0">
        <w:t>0</w:t>
      </w:r>
      <w:r w:rsidR="00CA0F62">
        <w:t>.</w:t>
      </w:r>
    </w:p>
    <w:p w14:paraId="4127DAB0" w14:textId="7ADDF144" w:rsidR="005C2FC7" w:rsidRPr="005A6BC0" w:rsidRDefault="00F322E7" w:rsidP="005A6BC0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5C2FC7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4272">
        <w:rPr>
          <w:rFonts w:asciiTheme="minorBidi" w:hAnsiTheme="minorBidi" w:cstheme="minorBidi"/>
          <w:b/>
          <w:bCs/>
          <w:color w:val="auto"/>
          <w:sz w:val="22"/>
          <w:szCs w:val="22"/>
        </w:rPr>
        <w:t>109</w:t>
      </w:r>
      <w:r w:rsidR="005A6BC0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C2FC7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Planning</w:t>
      </w:r>
    </w:p>
    <w:p w14:paraId="19E9EA76" w14:textId="77777777" w:rsidR="0050785B" w:rsidRPr="004973C2" w:rsidRDefault="0050785B" w:rsidP="004973C2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The following applications to be considered:</w:t>
      </w:r>
    </w:p>
    <w:p w14:paraId="3DD46A43" w14:textId="7DAD508E" w:rsidR="0050785B" w:rsidRDefault="0050785B" w:rsidP="00F14272">
      <w:pPr>
        <w:pStyle w:val="Style1"/>
        <w:ind w:left="720"/>
        <w:rPr>
          <w:sz w:val="20"/>
          <w:szCs w:val="20"/>
        </w:rPr>
      </w:pPr>
      <w:r>
        <w:rPr>
          <w:b/>
          <w:bCs w:val="0"/>
          <w:sz w:val="20"/>
          <w:szCs w:val="20"/>
        </w:rPr>
        <w:t>20/</w:t>
      </w:r>
      <w:r w:rsidR="00F14272">
        <w:rPr>
          <w:b/>
          <w:bCs w:val="0"/>
          <w:sz w:val="20"/>
          <w:szCs w:val="20"/>
        </w:rPr>
        <w:t>01259</w:t>
      </w:r>
      <w:r>
        <w:rPr>
          <w:b/>
          <w:bCs w:val="0"/>
          <w:sz w:val="20"/>
          <w:szCs w:val="20"/>
        </w:rPr>
        <w:t>/</w:t>
      </w:r>
      <w:r w:rsidR="00EA7F0C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– </w:t>
      </w:r>
      <w:r w:rsidR="00F14272">
        <w:rPr>
          <w:sz w:val="20"/>
          <w:szCs w:val="20"/>
        </w:rPr>
        <w:t>Erection of dormer window roof extension to side elevation at Gregory’s, 53 Sportsmans Lane, Hatfield Peverel</w:t>
      </w:r>
      <w:r w:rsidR="007B688B">
        <w:rPr>
          <w:sz w:val="20"/>
          <w:szCs w:val="20"/>
        </w:rPr>
        <w:t>.</w:t>
      </w:r>
      <w:r w:rsidR="00EA7F0C">
        <w:rPr>
          <w:sz w:val="20"/>
          <w:szCs w:val="20"/>
        </w:rPr>
        <w:t xml:space="preserve"> </w:t>
      </w:r>
      <w:r w:rsidR="00EA7F0C" w:rsidRPr="00EA7F0C">
        <w:rPr>
          <w:b/>
          <w:bCs w:val="0"/>
          <w:sz w:val="20"/>
          <w:szCs w:val="20"/>
        </w:rPr>
        <w:t>No comment</w:t>
      </w:r>
      <w:r w:rsidR="00EA7F0C">
        <w:rPr>
          <w:b/>
          <w:bCs w:val="0"/>
          <w:sz w:val="20"/>
          <w:szCs w:val="20"/>
        </w:rPr>
        <w:t>.</w:t>
      </w:r>
    </w:p>
    <w:p w14:paraId="18FD6B6D" w14:textId="67CA0E42" w:rsidR="0050785B" w:rsidRDefault="0050785B" w:rsidP="0038570B">
      <w:pPr>
        <w:pStyle w:val="Style1"/>
        <w:ind w:left="720"/>
        <w:jc w:val="both"/>
        <w:rPr>
          <w:sz w:val="20"/>
          <w:szCs w:val="20"/>
        </w:rPr>
      </w:pPr>
      <w:r>
        <w:rPr>
          <w:b/>
          <w:bCs w:val="0"/>
          <w:sz w:val="20"/>
          <w:szCs w:val="20"/>
        </w:rPr>
        <w:t>20/</w:t>
      </w:r>
      <w:r w:rsidR="00F14272">
        <w:rPr>
          <w:b/>
          <w:bCs w:val="0"/>
          <w:sz w:val="20"/>
          <w:szCs w:val="20"/>
        </w:rPr>
        <w:t>01465</w:t>
      </w:r>
      <w:r>
        <w:rPr>
          <w:b/>
          <w:bCs w:val="0"/>
          <w:sz w:val="20"/>
          <w:szCs w:val="20"/>
        </w:rPr>
        <w:t>/</w:t>
      </w:r>
      <w:r w:rsidR="00F14272">
        <w:rPr>
          <w:b/>
          <w:bCs w:val="0"/>
          <w:sz w:val="20"/>
          <w:szCs w:val="20"/>
        </w:rPr>
        <w:t>FUL</w:t>
      </w:r>
      <w:r>
        <w:rPr>
          <w:sz w:val="20"/>
          <w:szCs w:val="20"/>
        </w:rPr>
        <w:t xml:space="preserve"> –</w:t>
      </w:r>
      <w:r w:rsidR="007B688B">
        <w:rPr>
          <w:sz w:val="20"/>
          <w:szCs w:val="20"/>
        </w:rPr>
        <w:t xml:space="preserve"> </w:t>
      </w:r>
      <w:r w:rsidR="00F14272">
        <w:rPr>
          <w:sz w:val="20"/>
          <w:szCs w:val="20"/>
        </w:rPr>
        <w:t>Erection of 7 two storey dwelling houses, accompanied with 16 dedicated parking spaces at ‘Heathers’, The Green, Hatfield Peverel</w:t>
      </w:r>
      <w:r w:rsidR="007B688B">
        <w:rPr>
          <w:sz w:val="20"/>
          <w:szCs w:val="20"/>
        </w:rPr>
        <w:t>.</w:t>
      </w:r>
      <w:r w:rsidR="00EA7F0C">
        <w:rPr>
          <w:sz w:val="20"/>
          <w:szCs w:val="20"/>
        </w:rPr>
        <w:t xml:space="preserve"> </w:t>
      </w:r>
      <w:r w:rsidR="00F14272" w:rsidRPr="00F14272">
        <w:rPr>
          <w:b/>
          <w:bCs w:val="0"/>
          <w:sz w:val="20"/>
          <w:szCs w:val="20"/>
        </w:rPr>
        <w:t>Not supported; comments made on original application still apply.  It was noted that if this application is approved by Braintree District Council, a Section 106 agreement should be entered into.</w:t>
      </w:r>
      <w:r w:rsidR="007B688B">
        <w:rPr>
          <w:sz w:val="20"/>
          <w:szCs w:val="20"/>
        </w:rPr>
        <w:t xml:space="preserve">  </w:t>
      </w:r>
    </w:p>
    <w:p w14:paraId="4D91E80C" w14:textId="27FA2B52" w:rsidR="00F14272" w:rsidRDefault="00F14272" w:rsidP="00F1427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20/01551/HH</w:t>
      </w:r>
      <w:r>
        <w:rPr>
          <w:sz w:val="20"/>
          <w:szCs w:val="20"/>
        </w:rPr>
        <w:t xml:space="preserve"> – Two storey side and single storey front porch extension at The Willows, Manor Road, Hatfield Peverel. </w:t>
      </w:r>
      <w:r>
        <w:rPr>
          <w:b/>
          <w:bCs w:val="0"/>
          <w:sz w:val="20"/>
          <w:szCs w:val="20"/>
        </w:rPr>
        <w:t>No comment, other than</w:t>
      </w:r>
      <w:r w:rsidR="00596803">
        <w:rPr>
          <w:b/>
          <w:bCs w:val="0"/>
          <w:sz w:val="20"/>
          <w:szCs w:val="20"/>
        </w:rPr>
        <w:t xml:space="preserve"> a</w:t>
      </w:r>
      <w:r>
        <w:rPr>
          <w:b/>
          <w:bCs w:val="0"/>
          <w:sz w:val="20"/>
          <w:szCs w:val="20"/>
        </w:rPr>
        <w:t xml:space="preserve"> request for limited external lighting.</w:t>
      </w:r>
    </w:p>
    <w:p w14:paraId="75F8E370" w14:textId="051CE783" w:rsidR="00F14272" w:rsidRPr="00F14272" w:rsidRDefault="00F14272" w:rsidP="00F1427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20/01742/HH</w:t>
      </w:r>
      <w:r>
        <w:rPr>
          <w:sz w:val="20"/>
          <w:szCs w:val="20"/>
        </w:rPr>
        <w:t xml:space="preserve"> – Two storey rear extension and reconstruction of existing single storey rear utility room and WC at 29 Church Road, Hatfield Peverel.  </w:t>
      </w:r>
      <w:r>
        <w:rPr>
          <w:b/>
          <w:bCs w:val="0"/>
          <w:sz w:val="20"/>
          <w:szCs w:val="20"/>
        </w:rPr>
        <w:t>No comment.</w:t>
      </w:r>
    </w:p>
    <w:p w14:paraId="11BC18B2" w14:textId="5C67C9E7" w:rsidR="0050785B" w:rsidRDefault="0050785B" w:rsidP="0050785B">
      <w:pPr>
        <w:pStyle w:val="Style1"/>
        <w:jc w:val="both"/>
        <w:rPr>
          <w:sz w:val="20"/>
          <w:szCs w:val="20"/>
        </w:rPr>
      </w:pPr>
    </w:p>
    <w:p w14:paraId="14B97A83" w14:textId="03838409" w:rsidR="00FD312D" w:rsidRPr="00FD312D" w:rsidRDefault="00FD312D" w:rsidP="00FD312D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FD312D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The following applications to be noted:</w:t>
      </w:r>
    </w:p>
    <w:p w14:paraId="6A7909B8" w14:textId="26A8391C" w:rsidR="00FD312D" w:rsidRDefault="00FD312D" w:rsidP="009B621B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20/</w:t>
      </w:r>
      <w:r w:rsidR="009B621B">
        <w:rPr>
          <w:b/>
          <w:bCs w:val="0"/>
          <w:sz w:val="20"/>
          <w:szCs w:val="20"/>
        </w:rPr>
        <w:t>00347</w:t>
      </w:r>
      <w:r>
        <w:rPr>
          <w:b/>
          <w:bCs w:val="0"/>
          <w:sz w:val="20"/>
          <w:szCs w:val="20"/>
        </w:rPr>
        <w:t>/TPO</w:t>
      </w:r>
      <w:r>
        <w:rPr>
          <w:sz w:val="20"/>
          <w:szCs w:val="20"/>
        </w:rPr>
        <w:t xml:space="preserve"> – Tree works at </w:t>
      </w:r>
      <w:r w:rsidR="009B621B">
        <w:rPr>
          <w:sz w:val="20"/>
          <w:szCs w:val="20"/>
        </w:rPr>
        <w:t>19 De Vere Close</w:t>
      </w:r>
      <w:r>
        <w:rPr>
          <w:sz w:val="20"/>
          <w:szCs w:val="20"/>
        </w:rPr>
        <w:t xml:space="preserve">, Hatfield Peverel. </w:t>
      </w:r>
      <w:r>
        <w:rPr>
          <w:b/>
          <w:bCs w:val="0"/>
          <w:sz w:val="20"/>
          <w:szCs w:val="20"/>
        </w:rPr>
        <w:t>Noted</w:t>
      </w:r>
      <w:r w:rsidR="009B621B">
        <w:rPr>
          <w:b/>
          <w:bCs w:val="0"/>
          <w:sz w:val="20"/>
          <w:szCs w:val="20"/>
        </w:rPr>
        <w:t xml:space="preserve"> and passed to </w:t>
      </w:r>
      <w:r w:rsidR="009C5913">
        <w:rPr>
          <w:b/>
          <w:bCs w:val="0"/>
          <w:sz w:val="20"/>
          <w:szCs w:val="20"/>
        </w:rPr>
        <w:t>T</w:t>
      </w:r>
      <w:r w:rsidR="009B621B">
        <w:rPr>
          <w:b/>
          <w:bCs w:val="0"/>
          <w:sz w:val="20"/>
          <w:szCs w:val="20"/>
        </w:rPr>
        <w:t xml:space="preserve">ree </w:t>
      </w:r>
      <w:r w:rsidR="009C5913">
        <w:rPr>
          <w:b/>
          <w:bCs w:val="0"/>
          <w:sz w:val="20"/>
          <w:szCs w:val="20"/>
        </w:rPr>
        <w:t>W</w:t>
      </w:r>
      <w:r w:rsidR="009B621B">
        <w:rPr>
          <w:b/>
          <w:bCs w:val="0"/>
          <w:sz w:val="20"/>
          <w:szCs w:val="20"/>
        </w:rPr>
        <w:t>arden</w:t>
      </w:r>
      <w:r>
        <w:rPr>
          <w:b/>
          <w:bCs w:val="0"/>
          <w:sz w:val="20"/>
          <w:szCs w:val="20"/>
        </w:rPr>
        <w:t>.</w:t>
      </w:r>
    </w:p>
    <w:p w14:paraId="1EA3B40D" w14:textId="093F1824" w:rsidR="009C5913" w:rsidRDefault="009C5913" w:rsidP="009C5913">
      <w:pPr>
        <w:pStyle w:val="Style1"/>
        <w:rPr>
          <w:b/>
          <w:bCs w:val="0"/>
          <w:sz w:val="20"/>
          <w:szCs w:val="20"/>
        </w:rPr>
      </w:pPr>
    </w:p>
    <w:p w14:paraId="548DC025" w14:textId="630D2712" w:rsidR="009C5913" w:rsidRDefault="009C5913" w:rsidP="009C5913">
      <w:pPr>
        <w:pStyle w:val="Style1"/>
        <w:rPr>
          <w:szCs w:val="22"/>
        </w:rPr>
      </w:pPr>
      <w:r w:rsidRPr="009C5913">
        <w:rPr>
          <w:szCs w:val="22"/>
        </w:rPr>
        <w:t>The response to the Ministry of Housing, Communities and Local Government (MHCLG) Planning White Paper submitted on behalf of the Parish Council</w:t>
      </w:r>
      <w:r>
        <w:rPr>
          <w:szCs w:val="22"/>
        </w:rPr>
        <w:t xml:space="preserve"> was noted.  Thanks were </w:t>
      </w:r>
      <w:r w:rsidR="00E60AA4">
        <w:rPr>
          <w:szCs w:val="22"/>
        </w:rPr>
        <w:t>expressed</w:t>
      </w:r>
      <w:r>
        <w:rPr>
          <w:szCs w:val="22"/>
        </w:rPr>
        <w:t xml:space="preserve"> to the Neighbourhood Development Plan committee members</w:t>
      </w:r>
      <w:r w:rsidR="00E60AA4">
        <w:rPr>
          <w:szCs w:val="22"/>
        </w:rPr>
        <w:t xml:space="preserve"> for their efforts</w:t>
      </w:r>
      <w:r>
        <w:rPr>
          <w:szCs w:val="22"/>
        </w:rPr>
        <w:t>.</w:t>
      </w:r>
    </w:p>
    <w:p w14:paraId="2153267B" w14:textId="0DF80452" w:rsidR="009C5913" w:rsidRDefault="009C5913" w:rsidP="009C5913">
      <w:pPr>
        <w:pStyle w:val="Style1"/>
        <w:rPr>
          <w:szCs w:val="22"/>
        </w:rPr>
      </w:pPr>
    </w:p>
    <w:p w14:paraId="7ECA63C6" w14:textId="1495C5CB" w:rsidR="009C5913" w:rsidRDefault="009C5913" w:rsidP="009C5913">
      <w:pPr>
        <w:pStyle w:val="Style1"/>
        <w:rPr>
          <w:szCs w:val="22"/>
        </w:rPr>
      </w:pPr>
      <w:r>
        <w:rPr>
          <w:szCs w:val="22"/>
        </w:rPr>
        <w:t>Braintree District Council’s decision to confirm a tree preservation order on a tree at 55 Sportsmans Lane was noted.</w:t>
      </w:r>
    </w:p>
    <w:p w14:paraId="50D1AEDF" w14:textId="172E8EB6" w:rsidR="009C5913" w:rsidRDefault="009C5913" w:rsidP="009C5913">
      <w:pPr>
        <w:pStyle w:val="Style1"/>
        <w:rPr>
          <w:szCs w:val="22"/>
        </w:rPr>
      </w:pPr>
    </w:p>
    <w:p w14:paraId="70258C98" w14:textId="4C44D344" w:rsidR="009C5913" w:rsidRPr="009C5913" w:rsidRDefault="009C5913" w:rsidP="009C5913">
      <w:pPr>
        <w:pStyle w:val="Style1"/>
        <w:rPr>
          <w:szCs w:val="22"/>
        </w:rPr>
      </w:pPr>
      <w:r>
        <w:rPr>
          <w:szCs w:val="22"/>
        </w:rPr>
        <w:t xml:space="preserve">Braintree District Council’s revised ‘Planning Scheme of Delegation’ was discussed.  The Parish Council agreed not to submit a response, but District Councillors Dervish and Bebb will take forward concerns around the </w:t>
      </w:r>
      <w:r w:rsidR="00AA5ECF">
        <w:rPr>
          <w:szCs w:val="22"/>
        </w:rPr>
        <w:t xml:space="preserve">future </w:t>
      </w:r>
      <w:r>
        <w:rPr>
          <w:szCs w:val="22"/>
        </w:rPr>
        <w:t>consideration of Parish Council comments.</w:t>
      </w:r>
    </w:p>
    <w:p w14:paraId="1BA28882" w14:textId="028604D9" w:rsidR="007C7042" w:rsidRPr="00B22B86" w:rsidRDefault="00A71DEF" w:rsidP="00B22B86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346B7C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A5ECF">
        <w:rPr>
          <w:rFonts w:asciiTheme="minorBidi" w:hAnsiTheme="minorBidi" w:cstheme="minorBidi"/>
          <w:b/>
          <w:bCs/>
          <w:color w:val="auto"/>
          <w:sz w:val="22"/>
          <w:szCs w:val="22"/>
        </w:rPr>
        <w:t>110</w:t>
      </w:r>
      <w:r w:rsidR="00B22B86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57E1F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Finance</w:t>
      </w:r>
      <w:r w:rsidR="00C570E2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0D7A4585" w14:textId="3A93BDD5" w:rsidR="00B22B86" w:rsidRDefault="00B22B86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The </w:t>
      </w:r>
      <w:r w:rsidR="00AA5ECF">
        <w:rPr>
          <w:rFonts w:asciiTheme="minorBidi" w:hAnsiTheme="minorBidi"/>
        </w:rPr>
        <w:t>October</w:t>
      </w:r>
      <w:r>
        <w:rPr>
          <w:rFonts w:asciiTheme="minorBidi" w:hAnsiTheme="minorBidi"/>
        </w:rPr>
        <w:t xml:space="preserve"> budget update was received.</w:t>
      </w:r>
      <w:r w:rsidR="00AA5ECF">
        <w:rPr>
          <w:rFonts w:asciiTheme="minorBidi" w:hAnsiTheme="minorBidi"/>
        </w:rPr>
        <w:t xml:space="preserve">  The Clerk confirmed that the insurance claim for a replacement streetlight had been received.</w:t>
      </w:r>
    </w:p>
    <w:p w14:paraId="2D0C7327" w14:textId="77777777" w:rsidR="00B22B86" w:rsidRPr="00A71DEF" w:rsidRDefault="00B22B86" w:rsidP="00AA1D03">
      <w:pPr>
        <w:spacing w:after="0"/>
        <w:rPr>
          <w:rFonts w:asciiTheme="minorBidi" w:hAnsiTheme="minorBidi"/>
        </w:rPr>
      </w:pPr>
    </w:p>
    <w:p w14:paraId="45535F7D" w14:textId="5681A3E2" w:rsidR="00BB5DE7" w:rsidRPr="00BB5DE7" w:rsidRDefault="00AA5ECF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change of the 2021 April meeting date from 5</w:t>
      </w:r>
      <w:r w:rsidRPr="00AA5ECF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to the 12</w:t>
      </w:r>
      <w:r w:rsidRPr="00AA5ECF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was noted.</w:t>
      </w:r>
      <w:r w:rsidR="00BB5DE7">
        <w:rPr>
          <w:rFonts w:asciiTheme="minorBidi" w:hAnsiTheme="minorBidi"/>
        </w:rPr>
        <w:t xml:space="preserve">  </w:t>
      </w:r>
    </w:p>
    <w:p w14:paraId="2D517311" w14:textId="0AE2EDF6" w:rsidR="006C0DC8" w:rsidRPr="00BB5DE7" w:rsidRDefault="006C0DC8" w:rsidP="00BB5DE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BB5DE7">
        <w:rPr>
          <w:rFonts w:asciiTheme="minorBidi" w:hAnsiTheme="minorBidi" w:cstheme="minorBidi"/>
          <w:b/>
          <w:bCs/>
          <w:color w:val="auto"/>
          <w:sz w:val="22"/>
          <w:szCs w:val="22"/>
        </w:rPr>
        <w:t>20/</w:t>
      </w:r>
      <w:r w:rsidR="00AA5ECF">
        <w:rPr>
          <w:rFonts w:asciiTheme="minorBidi" w:hAnsiTheme="minorBidi" w:cstheme="minorBidi"/>
          <w:b/>
          <w:bCs/>
          <w:color w:val="auto"/>
          <w:sz w:val="22"/>
          <w:szCs w:val="22"/>
        </w:rPr>
        <w:t>111</w:t>
      </w:r>
      <w:r w:rsidR="00BB5DE7" w:rsidRPr="00BB5DE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Pr="00BB5DE7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</w:t>
      </w:r>
    </w:p>
    <w:p w14:paraId="12C82725" w14:textId="00C406FF" w:rsidR="006C0DC8" w:rsidRDefault="00AA5ECF" w:rsidP="00BB5DE7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An update was received</w:t>
      </w:r>
      <w:r w:rsidR="00BB5DE7">
        <w:rPr>
          <w:rFonts w:asciiTheme="minorBidi" w:hAnsiTheme="minorBidi"/>
        </w:rPr>
        <w:t>.</w:t>
      </w:r>
    </w:p>
    <w:p w14:paraId="4E882628" w14:textId="31FA1053" w:rsidR="006251AF" w:rsidRPr="007A0BFF" w:rsidRDefault="007A0BFF" w:rsidP="007A0BF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D1DB1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0/</w:t>
      </w:r>
      <w:r w:rsidR="00AA5ECF">
        <w:rPr>
          <w:rFonts w:asciiTheme="minorBidi" w:hAnsiTheme="minorBidi" w:cstheme="minorBidi"/>
          <w:b/>
          <w:bCs/>
          <w:color w:val="auto"/>
          <w:sz w:val="22"/>
          <w:szCs w:val="22"/>
        </w:rPr>
        <w:t>112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D1DB1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Environment</w:t>
      </w:r>
    </w:p>
    <w:p w14:paraId="46097E10" w14:textId="093DFEC7" w:rsidR="00A27221" w:rsidRDefault="008A62AE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Ideas for the duck pond area were outlined</w:t>
      </w:r>
      <w:r w:rsidR="00A27221">
        <w:rPr>
          <w:rFonts w:asciiTheme="minorBidi" w:hAnsiTheme="minorBidi"/>
          <w:iCs/>
        </w:rPr>
        <w:t>.</w:t>
      </w:r>
      <w:r>
        <w:rPr>
          <w:rFonts w:asciiTheme="minorBidi" w:hAnsiTheme="minorBidi"/>
          <w:iCs/>
        </w:rPr>
        <w:t xml:space="preserve">  The Locality Funding of £1</w:t>
      </w:r>
      <w:r w:rsidR="00A252E3">
        <w:rPr>
          <w:rFonts w:asciiTheme="minorBidi" w:hAnsiTheme="minorBidi"/>
          <w:iCs/>
        </w:rPr>
        <w:t>,</w:t>
      </w:r>
      <w:r>
        <w:rPr>
          <w:rFonts w:asciiTheme="minorBidi" w:hAnsiTheme="minorBidi"/>
          <w:iCs/>
        </w:rPr>
        <w:t xml:space="preserve">200 will likely be used towards seating in the area.  </w:t>
      </w:r>
    </w:p>
    <w:p w14:paraId="446722DC" w14:textId="43B11821" w:rsidR="008A62AE" w:rsidRDefault="008A62AE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</w:p>
    <w:p w14:paraId="7BF78B64" w14:textId="0238E6B7" w:rsidR="008A62AE" w:rsidRPr="00713767" w:rsidRDefault="008A62AE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temporary siting of the soldier silhouette on The Green was noted.  The telephone box pictures will be changed to those of poppies.</w:t>
      </w:r>
    </w:p>
    <w:p w14:paraId="35F7617B" w14:textId="3EA77135" w:rsidR="006251AF" w:rsidRPr="00D94D53" w:rsidRDefault="008F451D" w:rsidP="00D94D5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D94D53">
        <w:rPr>
          <w:rFonts w:asciiTheme="minorBidi" w:hAnsiTheme="minorBidi" w:cstheme="minorBidi"/>
          <w:b/>
          <w:bCs/>
          <w:color w:val="auto"/>
          <w:sz w:val="22"/>
          <w:szCs w:val="22"/>
        </w:rPr>
        <w:t>20/</w:t>
      </w:r>
      <w:r w:rsidR="008A62AE">
        <w:rPr>
          <w:rFonts w:asciiTheme="minorBidi" w:hAnsiTheme="minorBidi" w:cstheme="minorBidi"/>
          <w:b/>
          <w:bCs/>
          <w:color w:val="auto"/>
          <w:sz w:val="22"/>
          <w:szCs w:val="22"/>
        </w:rPr>
        <w:t>113</w:t>
      </w:r>
      <w:r w:rsidR="00D94D53" w:rsidRPr="00D94D5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8D1B79" w:rsidRPr="00D94D53">
        <w:rPr>
          <w:rFonts w:asciiTheme="minorBidi" w:hAnsiTheme="minorBidi" w:cstheme="minorBidi"/>
          <w:b/>
          <w:bCs/>
          <w:color w:val="auto"/>
          <w:sz w:val="22"/>
          <w:szCs w:val="22"/>
        </w:rPr>
        <w:t>Traffic</w:t>
      </w:r>
      <w:r w:rsidR="008A62A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Related Matters</w:t>
      </w:r>
    </w:p>
    <w:p w14:paraId="4CA53CAC" w14:textId="1DC9A2E0" w:rsidR="00675ADA" w:rsidRDefault="00675ADA" w:rsidP="00675AD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A discussion </w:t>
      </w:r>
      <w:r w:rsidR="008A62AE">
        <w:rPr>
          <w:rFonts w:asciiTheme="minorBidi" w:hAnsiTheme="minorBidi"/>
        </w:rPr>
        <w:t>was held on the hoarding surrounding the Universal Garage site in The Street</w:t>
      </w:r>
      <w:r>
        <w:rPr>
          <w:rFonts w:asciiTheme="minorBidi" w:hAnsiTheme="minorBidi"/>
        </w:rPr>
        <w:t>.</w:t>
      </w:r>
    </w:p>
    <w:p w14:paraId="49CE5D14" w14:textId="77E2EB28" w:rsidR="008D1B79" w:rsidRPr="00C378D8" w:rsidRDefault="00E0599F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20/</w:t>
      </w:r>
      <w:r w:rsidR="008A62AE">
        <w:rPr>
          <w:rFonts w:asciiTheme="minorBidi" w:hAnsiTheme="minorBidi" w:cstheme="minorBidi"/>
          <w:b/>
          <w:bCs/>
          <w:color w:val="auto"/>
          <w:sz w:val="22"/>
          <w:szCs w:val="22"/>
        </w:rPr>
        <w:t>114 Community Park</w:t>
      </w:r>
    </w:p>
    <w:p w14:paraId="09183EF9" w14:textId="0C9313E4" w:rsidR="00E0599F" w:rsidRPr="008A62AE" w:rsidRDefault="008A62AE" w:rsidP="002334E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 that</w:t>
      </w:r>
      <w:r>
        <w:rPr>
          <w:rFonts w:asciiTheme="minorBidi" w:hAnsiTheme="minorBidi"/>
        </w:rPr>
        <w:t xml:space="preserve"> </w:t>
      </w:r>
      <w:r w:rsidR="008A6D9B">
        <w:rPr>
          <w:rFonts w:asciiTheme="minorBidi" w:hAnsiTheme="minorBidi"/>
        </w:rPr>
        <w:t>Q</w:t>
      </w:r>
      <w:r>
        <w:rPr>
          <w:rFonts w:asciiTheme="minorBidi" w:hAnsiTheme="minorBidi"/>
        </w:rPr>
        <w:t xml:space="preserve">uote B of £950 + VAT from </w:t>
      </w:r>
      <w:r w:rsidR="008A6D9B">
        <w:rPr>
          <w:rFonts w:asciiTheme="minorBidi" w:hAnsiTheme="minorBidi"/>
        </w:rPr>
        <w:t>CG Civil and Groundwork Contractors Ltd</w:t>
      </w:r>
      <w:r>
        <w:rPr>
          <w:rFonts w:asciiTheme="minorBidi" w:hAnsiTheme="minorBidi"/>
        </w:rPr>
        <w:t xml:space="preserve"> for the ground levelling work at the Community park be approved</w:t>
      </w:r>
      <w:r w:rsidR="002334EB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  <w:i/>
          <w:iCs/>
        </w:rPr>
        <w:t>Councillor Wallace abstained.</w:t>
      </w:r>
    </w:p>
    <w:p w14:paraId="211BB4EC" w14:textId="01C26F8F" w:rsidR="008D1B79" w:rsidRPr="00C378D8" w:rsidRDefault="00E0599F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20/</w:t>
      </w:r>
      <w:r w:rsidR="00E07BD1">
        <w:rPr>
          <w:rFonts w:asciiTheme="minorBidi" w:hAnsiTheme="minorBidi" w:cstheme="minorBidi"/>
          <w:b/>
          <w:bCs/>
          <w:color w:val="auto"/>
          <w:sz w:val="22"/>
          <w:szCs w:val="22"/>
        </w:rPr>
        <w:t>115 Community Defibrillators</w:t>
      </w:r>
    </w:p>
    <w:p w14:paraId="38FA3C10" w14:textId="6C8FE124" w:rsidR="00E0599F" w:rsidRPr="00CF6037" w:rsidRDefault="005A4B3A" w:rsidP="00CF6037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 that</w:t>
      </w:r>
      <w:r>
        <w:rPr>
          <w:rFonts w:asciiTheme="minorBidi" w:hAnsiTheme="minorBidi"/>
        </w:rPr>
        <w:t xml:space="preserve"> a locked defibrillator </w:t>
      </w:r>
      <w:r w:rsidR="00A252E3">
        <w:rPr>
          <w:rFonts w:asciiTheme="minorBidi" w:hAnsiTheme="minorBidi"/>
        </w:rPr>
        <w:t xml:space="preserve">unit </w:t>
      </w:r>
      <w:r>
        <w:rPr>
          <w:rFonts w:asciiTheme="minorBidi" w:hAnsiTheme="minorBidi"/>
        </w:rPr>
        <w:t>will be purchased from London Hearts and installed at the Village Hall</w:t>
      </w:r>
      <w:r w:rsidR="00CF6037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Locality Funding will be used for this purchase, and a location for the second unit will be discussed at a later date.</w:t>
      </w:r>
    </w:p>
    <w:p w14:paraId="4538C3FD" w14:textId="34202605" w:rsidR="00E07BD1" w:rsidRDefault="00E07BD1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20/116 Football Club</w:t>
      </w:r>
    </w:p>
    <w:p w14:paraId="505F4E07" w14:textId="176DA550" w:rsidR="00E07BD1" w:rsidRPr="004E4F75" w:rsidRDefault="00E07BD1" w:rsidP="00E07BD1">
      <w:pPr>
        <w:rPr>
          <w:i/>
          <w:iCs/>
        </w:rPr>
      </w:pPr>
      <w:r w:rsidRPr="00E07BD1">
        <w:rPr>
          <w:rFonts w:asciiTheme="minorBidi" w:hAnsiTheme="minorBidi"/>
          <w:b/>
          <w:bCs/>
        </w:rPr>
        <w:t>It was resolved that</w:t>
      </w:r>
      <w:r>
        <w:t xml:space="preserve"> </w:t>
      </w:r>
      <w:r w:rsidRPr="00E07BD1">
        <w:rPr>
          <w:rFonts w:asciiTheme="minorBidi" w:hAnsiTheme="minorBidi"/>
        </w:rPr>
        <w:t>the Parish Council to allow the Football Club to use the Strutt Memorial Recreation Ground for light training for its junior teams between January 2021 and March 2021</w:t>
      </w:r>
      <w:r>
        <w:rPr>
          <w:rFonts w:asciiTheme="minorBidi" w:hAnsiTheme="minorBidi"/>
        </w:rPr>
        <w:t>, with the following considerations: monitoring of car parking, with consideration of alternative overflow car parking; provision of toilet facilities; respect for residents and other park users; adherence to Covid-19 legislation.  The Parish Council to request that the youngest groups play at the Nounsley play area, with the same considerations as above.</w:t>
      </w:r>
      <w:r w:rsidR="004E4F75">
        <w:rPr>
          <w:rFonts w:asciiTheme="minorBidi" w:hAnsiTheme="minorBidi"/>
        </w:rPr>
        <w:t xml:space="preserve"> </w:t>
      </w:r>
      <w:r w:rsidR="004E4F75">
        <w:rPr>
          <w:rFonts w:asciiTheme="minorBidi" w:hAnsiTheme="minorBidi"/>
          <w:i/>
          <w:iCs/>
        </w:rPr>
        <w:t>Councillor Dervish abstained.</w:t>
      </w:r>
    </w:p>
    <w:p w14:paraId="0F83EE8E" w14:textId="3B263E82" w:rsidR="00D74248" w:rsidRPr="00C378D8" w:rsidRDefault="00EB0333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D74248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07BD1">
        <w:rPr>
          <w:rFonts w:asciiTheme="minorBidi" w:hAnsiTheme="minorBidi" w:cstheme="minorBidi"/>
          <w:b/>
          <w:bCs/>
          <w:color w:val="auto"/>
          <w:sz w:val="22"/>
          <w:szCs w:val="22"/>
        </w:rPr>
        <w:t>117</w:t>
      </w:r>
      <w:r w:rsidR="00C378D8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D74248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Accounts for Payment</w:t>
      </w:r>
    </w:p>
    <w:p w14:paraId="6BD326C6" w14:textId="48E786EF" w:rsidR="00D74248" w:rsidRDefault="0098784C" w:rsidP="004445D0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 that</w:t>
      </w:r>
      <w:r w:rsidR="00183732">
        <w:rPr>
          <w:rFonts w:asciiTheme="minorBidi" w:hAnsiTheme="minorBidi"/>
        </w:rPr>
        <w:t xml:space="preserve"> </w:t>
      </w:r>
      <w:r w:rsidR="00450FA4">
        <w:rPr>
          <w:rFonts w:asciiTheme="minorBidi" w:hAnsiTheme="minorBidi"/>
        </w:rPr>
        <w:t xml:space="preserve">the </w:t>
      </w:r>
      <w:r w:rsidR="00F91AA2">
        <w:rPr>
          <w:rFonts w:asciiTheme="minorBidi" w:hAnsiTheme="minorBidi"/>
        </w:rPr>
        <w:t>October</w:t>
      </w:r>
      <w:r w:rsidR="00183AED">
        <w:rPr>
          <w:rFonts w:asciiTheme="minorBidi" w:hAnsiTheme="minorBidi"/>
        </w:rPr>
        <w:t xml:space="preserve"> 2020 </w:t>
      </w:r>
      <w:r w:rsidR="00450FA4">
        <w:rPr>
          <w:rFonts w:asciiTheme="minorBidi" w:hAnsiTheme="minorBidi"/>
        </w:rPr>
        <w:t>accounts for payment be approved</w:t>
      </w:r>
      <w:r w:rsidR="00D74248">
        <w:rPr>
          <w:rFonts w:asciiTheme="minorBidi" w:hAnsiTheme="minorBidi"/>
        </w:rPr>
        <w:t>:</w:t>
      </w:r>
    </w:p>
    <w:p w14:paraId="0EA95EC3" w14:textId="77777777" w:rsidR="00417779" w:rsidRDefault="00417779" w:rsidP="004445D0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335190" w14:paraId="3C2575B0" w14:textId="77777777" w:rsidTr="006B1635">
        <w:tc>
          <w:tcPr>
            <w:tcW w:w="5400" w:type="dxa"/>
          </w:tcPr>
          <w:p w14:paraId="3E0B2C05" w14:textId="6C09CBB3" w:rsidR="00335190" w:rsidRPr="007C3A9B" w:rsidRDefault="001A0D36" w:rsidP="00D94D53">
            <w:pPr>
              <w:tabs>
                <w:tab w:val="left" w:pos="709"/>
                <w:tab w:val="left" w:pos="4260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  <w:r w:rsidR="00D94D53"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4DA488EB" w14:textId="4184DD3F" w:rsidR="00335190" w:rsidRPr="00956290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F5677">
              <w:rPr>
                <w:rFonts w:asciiTheme="minorBidi" w:hAnsiTheme="minorBidi"/>
              </w:rPr>
              <w:t>256.66</w:t>
            </w:r>
          </w:p>
        </w:tc>
      </w:tr>
      <w:tr w:rsidR="00F43124" w14:paraId="0EA3FD1E" w14:textId="77777777" w:rsidTr="006B1635">
        <w:tc>
          <w:tcPr>
            <w:tcW w:w="5400" w:type="dxa"/>
          </w:tcPr>
          <w:p w14:paraId="1752C90F" w14:textId="243ED631" w:rsidR="00F43124" w:rsidRDefault="00801865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Society of Local Council Clerks</w:t>
            </w:r>
          </w:p>
        </w:tc>
        <w:tc>
          <w:tcPr>
            <w:tcW w:w="4508" w:type="dxa"/>
          </w:tcPr>
          <w:p w14:paraId="5DF80350" w14:textId="153D8408" w:rsidR="00F43124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F5677">
              <w:rPr>
                <w:rFonts w:asciiTheme="minorBidi" w:hAnsiTheme="minorBidi"/>
              </w:rPr>
              <w:t>202.00</w:t>
            </w:r>
          </w:p>
        </w:tc>
      </w:tr>
      <w:tr w:rsidR="00F43124" w14:paraId="4A3A80CF" w14:textId="77777777" w:rsidTr="006B1635">
        <w:tc>
          <w:tcPr>
            <w:tcW w:w="5400" w:type="dxa"/>
          </w:tcPr>
          <w:p w14:paraId="2455FBBA" w14:textId="79187E2E" w:rsidR="00F43124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HM Revenue &amp; Customs</w:t>
            </w:r>
          </w:p>
        </w:tc>
        <w:tc>
          <w:tcPr>
            <w:tcW w:w="4508" w:type="dxa"/>
          </w:tcPr>
          <w:p w14:paraId="11A6E20B" w14:textId="6A25BA0F" w:rsidR="00F43124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151D">
              <w:rPr>
                <w:rFonts w:asciiTheme="minorBidi" w:hAnsiTheme="minorBidi"/>
              </w:rPr>
              <w:t>413.95</w:t>
            </w:r>
          </w:p>
        </w:tc>
      </w:tr>
      <w:tr w:rsidR="00F43124" w14:paraId="3CA994B7" w14:textId="77777777" w:rsidTr="006B1635">
        <w:tc>
          <w:tcPr>
            <w:tcW w:w="5400" w:type="dxa"/>
          </w:tcPr>
          <w:p w14:paraId="04794BAE" w14:textId="16D35E15" w:rsidR="00F43124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3C58FB33" w14:textId="2143CCB2" w:rsidR="00F43124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151D">
              <w:rPr>
                <w:rFonts w:asciiTheme="minorBidi" w:hAnsiTheme="minorBidi"/>
              </w:rPr>
              <w:t>33.20</w:t>
            </w:r>
          </w:p>
        </w:tc>
      </w:tr>
      <w:tr w:rsidR="00EE4FF3" w14:paraId="1D985B49" w14:textId="77777777" w:rsidTr="006B1635">
        <w:tc>
          <w:tcPr>
            <w:tcW w:w="5400" w:type="dxa"/>
          </w:tcPr>
          <w:p w14:paraId="758F7CDF" w14:textId="05784B32" w:rsidR="00EE4FF3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1CB66DA0" w14:textId="7ABEE0CF" w:rsidR="00EE4FF3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A0D36">
              <w:rPr>
                <w:rFonts w:asciiTheme="minorBidi" w:hAnsiTheme="minorBidi"/>
              </w:rPr>
              <w:t>143.00</w:t>
            </w:r>
          </w:p>
        </w:tc>
      </w:tr>
      <w:tr w:rsidR="00EE4FF3" w14:paraId="7713A12E" w14:textId="77777777" w:rsidTr="006B1635">
        <w:tc>
          <w:tcPr>
            <w:tcW w:w="5400" w:type="dxa"/>
          </w:tcPr>
          <w:p w14:paraId="69648E35" w14:textId="048560A5" w:rsidR="00EE4FF3" w:rsidRDefault="007C3A9B" w:rsidP="007C3A9B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51B064B0" w14:textId="78199A7A" w:rsidR="00EE4FF3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151D">
              <w:rPr>
                <w:rFonts w:asciiTheme="minorBidi" w:hAnsiTheme="minorBidi"/>
              </w:rPr>
              <w:t>2,053.43</w:t>
            </w:r>
          </w:p>
        </w:tc>
      </w:tr>
      <w:tr w:rsidR="009760F1" w14:paraId="1C63B8E3" w14:textId="77777777" w:rsidTr="006B1635">
        <w:tc>
          <w:tcPr>
            <w:tcW w:w="5400" w:type="dxa"/>
          </w:tcPr>
          <w:p w14:paraId="5E5DA513" w14:textId="4295C46B" w:rsidR="009760F1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Greenfields</w:t>
            </w:r>
          </w:p>
        </w:tc>
        <w:tc>
          <w:tcPr>
            <w:tcW w:w="4508" w:type="dxa"/>
          </w:tcPr>
          <w:p w14:paraId="4992B62D" w14:textId="4AA46DA4" w:rsidR="009760F1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A0D36">
              <w:rPr>
                <w:rFonts w:asciiTheme="minorBidi" w:hAnsiTheme="minorBidi"/>
              </w:rPr>
              <w:t>49.76</w:t>
            </w:r>
          </w:p>
        </w:tc>
      </w:tr>
      <w:tr w:rsidR="00D2063A" w14:paraId="56474806" w14:textId="77777777" w:rsidTr="006B1635">
        <w:tc>
          <w:tcPr>
            <w:tcW w:w="5400" w:type="dxa"/>
          </w:tcPr>
          <w:p w14:paraId="0FAA9A3D" w14:textId="1CF0DE11" w:rsidR="00D2063A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EBC73E" w14:textId="09C5497B" w:rsidR="00D2063A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151D">
              <w:rPr>
                <w:rFonts w:asciiTheme="minorBidi" w:hAnsiTheme="minorBidi"/>
              </w:rPr>
              <w:t>1,090.00</w:t>
            </w:r>
          </w:p>
        </w:tc>
      </w:tr>
      <w:tr w:rsidR="00B44C13" w14:paraId="40A3A18A" w14:textId="77777777" w:rsidTr="006B1635">
        <w:tc>
          <w:tcPr>
            <w:tcW w:w="5400" w:type="dxa"/>
          </w:tcPr>
          <w:p w14:paraId="6DDB3538" w14:textId="3BD9E038" w:rsidR="00B44C13" w:rsidRDefault="00B44C13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0D95A33A" w14:textId="43E5EC1F" w:rsidR="00B44C13" w:rsidRDefault="00B44C13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151D">
              <w:rPr>
                <w:rFonts w:asciiTheme="minorBidi" w:hAnsiTheme="minorBidi"/>
              </w:rPr>
              <w:t>221.83</w:t>
            </w:r>
          </w:p>
        </w:tc>
      </w:tr>
      <w:tr w:rsidR="00266801" w14:paraId="65ED5842" w14:textId="77777777" w:rsidTr="006B1635">
        <w:tc>
          <w:tcPr>
            <w:tcW w:w="5400" w:type="dxa"/>
          </w:tcPr>
          <w:p w14:paraId="2B7EB85D" w14:textId="5D9119C3" w:rsidR="00266801" w:rsidRDefault="009513B9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37738620" w14:textId="5A7694A0" w:rsidR="00D835B8" w:rsidRDefault="00266801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A0D36">
              <w:rPr>
                <w:rFonts w:asciiTheme="minorBidi" w:hAnsiTheme="minorBidi"/>
              </w:rPr>
              <w:t>15</w:t>
            </w:r>
            <w:r w:rsidR="00F91AA2">
              <w:rPr>
                <w:rFonts w:asciiTheme="minorBidi" w:hAnsiTheme="minorBidi"/>
              </w:rPr>
              <w:t>0.00</w:t>
            </w:r>
          </w:p>
        </w:tc>
      </w:tr>
      <w:tr w:rsidR="001A0D36" w14:paraId="5386F142" w14:textId="77777777" w:rsidTr="006B1635">
        <w:tc>
          <w:tcPr>
            <w:tcW w:w="5400" w:type="dxa"/>
          </w:tcPr>
          <w:p w14:paraId="7216D63D" w14:textId="1F21422A" w:rsidR="001A0D36" w:rsidRDefault="00BF5677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Wave</w:t>
            </w:r>
          </w:p>
        </w:tc>
        <w:tc>
          <w:tcPr>
            <w:tcW w:w="4508" w:type="dxa"/>
          </w:tcPr>
          <w:p w14:paraId="7125D5C6" w14:textId="4035285C" w:rsidR="001A0D36" w:rsidRDefault="001A0D36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F5677">
              <w:rPr>
                <w:rFonts w:asciiTheme="minorBidi" w:hAnsiTheme="minorBidi"/>
              </w:rPr>
              <w:t>13.36</w:t>
            </w:r>
          </w:p>
        </w:tc>
      </w:tr>
      <w:tr w:rsidR="00BF5677" w14:paraId="7D08DA19" w14:textId="77777777" w:rsidTr="006B1635">
        <w:tc>
          <w:tcPr>
            <w:tcW w:w="5400" w:type="dxa"/>
          </w:tcPr>
          <w:p w14:paraId="6DB28E21" w14:textId="0DA9AF9D" w:rsidR="00BF5677" w:rsidRDefault="00BF5677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Mortimer Contracts</w:t>
            </w:r>
          </w:p>
        </w:tc>
        <w:tc>
          <w:tcPr>
            <w:tcW w:w="4508" w:type="dxa"/>
          </w:tcPr>
          <w:p w14:paraId="760370BC" w14:textId="552DF833" w:rsidR="00BF5677" w:rsidRDefault="00BF5677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£1,080.00</w:t>
            </w:r>
          </w:p>
        </w:tc>
      </w:tr>
      <w:tr w:rsidR="00BF5677" w14:paraId="54D67301" w14:textId="77777777" w:rsidTr="006B1635">
        <w:tc>
          <w:tcPr>
            <w:tcW w:w="5400" w:type="dxa"/>
          </w:tcPr>
          <w:p w14:paraId="1456E32E" w14:textId="431B4799" w:rsidR="00BF5677" w:rsidRDefault="00BF5677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Strutt and Parker</w:t>
            </w:r>
          </w:p>
        </w:tc>
        <w:tc>
          <w:tcPr>
            <w:tcW w:w="4508" w:type="dxa"/>
          </w:tcPr>
          <w:p w14:paraId="645610FC" w14:textId="4804DF7F" w:rsidR="00BF5677" w:rsidRDefault="00BF5677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£1,600.00</w:t>
            </w:r>
          </w:p>
        </w:tc>
      </w:tr>
      <w:tr w:rsidR="0017151D" w14:paraId="6ACD0B28" w14:textId="77777777" w:rsidTr="006B1635">
        <w:tc>
          <w:tcPr>
            <w:tcW w:w="5400" w:type="dxa"/>
          </w:tcPr>
          <w:p w14:paraId="0401E86D" w14:textId="131360F4" w:rsidR="0017151D" w:rsidRDefault="0017151D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Kempco</w:t>
            </w:r>
          </w:p>
        </w:tc>
        <w:tc>
          <w:tcPr>
            <w:tcW w:w="4508" w:type="dxa"/>
          </w:tcPr>
          <w:p w14:paraId="583E5844" w14:textId="4D8243DA" w:rsidR="0017151D" w:rsidRDefault="0017151D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£890.00</w:t>
            </w:r>
          </w:p>
        </w:tc>
      </w:tr>
      <w:tr w:rsidR="0017151D" w14:paraId="1CE6F40D" w14:textId="77777777" w:rsidTr="006B1635">
        <w:tc>
          <w:tcPr>
            <w:tcW w:w="5400" w:type="dxa"/>
          </w:tcPr>
          <w:p w14:paraId="7DAAD918" w14:textId="776B746B" w:rsidR="0017151D" w:rsidRDefault="0017151D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PKF Littlejohn</w:t>
            </w:r>
          </w:p>
        </w:tc>
        <w:tc>
          <w:tcPr>
            <w:tcW w:w="4508" w:type="dxa"/>
          </w:tcPr>
          <w:p w14:paraId="1E5779C3" w14:textId="18FC3DBA" w:rsidR="0017151D" w:rsidRDefault="0017151D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£480.00</w:t>
            </w:r>
          </w:p>
        </w:tc>
      </w:tr>
      <w:tr w:rsidR="0017151D" w14:paraId="20CCA20F" w14:textId="77777777" w:rsidTr="006B1635">
        <w:tc>
          <w:tcPr>
            <w:tcW w:w="5400" w:type="dxa"/>
          </w:tcPr>
          <w:p w14:paraId="24D79866" w14:textId="1AC66ADF" w:rsidR="0017151D" w:rsidRDefault="0017151D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7DFE533F" w14:textId="162D8941" w:rsidR="0017151D" w:rsidRDefault="0017151D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£31.50</w:t>
            </w:r>
          </w:p>
        </w:tc>
      </w:tr>
    </w:tbl>
    <w:p w14:paraId="417F3699" w14:textId="77777777" w:rsidR="00661A4B" w:rsidRDefault="00661A4B" w:rsidP="004445D0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2E6451AC" w14:textId="4780B8D6" w:rsidR="00C84B0E" w:rsidRDefault="00C84B0E" w:rsidP="004445D0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</w:t>
      </w:r>
      <w:r w:rsidR="00F91AA2">
        <w:rPr>
          <w:rFonts w:asciiTheme="minorBidi" w:hAnsiTheme="minorBidi"/>
          <w:i/>
          <w:iCs/>
        </w:rPr>
        <w:t>ouncillor</w:t>
      </w:r>
      <w:r>
        <w:rPr>
          <w:rFonts w:asciiTheme="minorBidi" w:hAnsiTheme="minorBidi"/>
          <w:i/>
          <w:iCs/>
        </w:rPr>
        <w:t xml:space="preserve"> Wallace abstained</w:t>
      </w:r>
    </w:p>
    <w:p w14:paraId="4F9F3D5B" w14:textId="39DC288C" w:rsidR="00D77AB0" w:rsidRPr="00C378D8" w:rsidRDefault="00EF27D0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D77AB0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90772">
        <w:rPr>
          <w:rFonts w:asciiTheme="minorBidi" w:hAnsiTheme="minorBidi" w:cstheme="minorBidi"/>
          <w:b/>
          <w:bCs/>
          <w:color w:val="auto"/>
          <w:sz w:val="22"/>
          <w:szCs w:val="22"/>
        </w:rPr>
        <w:t>118</w:t>
      </w:r>
      <w:r w:rsidR="00C378D8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D77AB0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General Announcements</w:t>
      </w:r>
    </w:p>
    <w:p w14:paraId="5AE63141" w14:textId="6213404D" w:rsidR="00AC491F" w:rsidRDefault="00AC491F" w:rsidP="00B8548E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66635411" w14:textId="0A84F271" w:rsidR="00C84B0E" w:rsidRDefault="00882DBE" w:rsidP="001D1DB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Clerk raised the following:</w:t>
      </w:r>
    </w:p>
    <w:p w14:paraId="29559658" w14:textId="5B543B4B" w:rsidR="00882DBE" w:rsidRDefault="00890772" w:rsidP="00882DBE">
      <w:pPr>
        <w:pStyle w:val="ListParagraph"/>
        <w:numPr>
          <w:ilvl w:val="0"/>
          <w:numId w:val="2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Unqualified external audit received</w:t>
      </w:r>
      <w:r w:rsidR="00CF6037">
        <w:rPr>
          <w:rFonts w:asciiTheme="minorBidi" w:hAnsiTheme="minorBidi"/>
        </w:rPr>
        <w:t>.</w:t>
      </w:r>
    </w:p>
    <w:p w14:paraId="2717FE93" w14:textId="390E042F" w:rsidR="00882DBE" w:rsidRDefault="00890772" w:rsidP="007E276D">
      <w:pPr>
        <w:pStyle w:val="ListParagraph"/>
        <w:numPr>
          <w:ilvl w:val="0"/>
          <w:numId w:val="25"/>
        </w:numPr>
        <w:tabs>
          <w:tab w:val="left" w:pos="709"/>
        </w:tabs>
        <w:spacing w:after="0"/>
        <w:rPr>
          <w:rFonts w:asciiTheme="minorBidi" w:hAnsiTheme="minorBidi"/>
        </w:rPr>
      </w:pPr>
      <w:r w:rsidRPr="00890772">
        <w:rPr>
          <w:rFonts w:asciiTheme="minorBidi" w:hAnsiTheme="minorBidi"/>
        </w:rPr>
        <w:t>For future meetings, the Microsoft Teams link to join the meeting will be published on the website on the day of the meeting</w:t>
      </w:r>
      <w:r w:rsidR="00CF6037" w:rsidRPr="00890772">
        <w:rPr>
          <w:rFonts w:asciiTheme="minorBidi" w:hAnsiTheme="minorBidi"/>
        </w:rPr>
        <w:t>.</w:t>
      </w:r>
    </w:p>
    <w:p w14:paraId="69C3467B" w14:textId="1BC6311A" w:rsidR="00890772" w:rsidRDefault="00890772" w:rsidP="00890772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214ACBA" w14:textId="3899157B" w:rsidR="00890772" w:rsidRDefault="00890772" w:rsidP="0089077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Weale </w:t>
      </w:r>
      <w:r w:rsidR="0028154E">
        <w:rPr>
          <w:rFonts w:asciiTheme="minorBidi" w:hAnsiTheme="minorBidi"/>
        </w:rPr>
        <w:t>reported</w:t>
      </w:r>
      <w:r>
        <w:rPr>
          <w:rFonts w:asciiTheme="minorBidi" w:hAnsiTheme="minorBidi"/>
        </w:rPr>
        <w:t xml:space="preserve"> that the Events Team would be meeting virtually soon to discuss the following:</w:t>
      </w:r>
    </w:p>
    <w:p w14:paraId="1D568386" w14:textId="0457BC1A" w:rsidR="00890772" w:rsidRPr="00890772" w:rsidRDefault="00890772" w:rsidP="00890772">
      <w:pPr>
        <w:pStyle w:val="ListParagraph"/>
        <w:numPr>
          <w:ilvl w:val="0"/>
          <w:numId w:val="3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</w:t>
      </w:r>
      <w:r w:rsidRPr="00890772">
        <w:rPr>
          <w:rFonts w:asciiTheme="minorBidi" w:hAnsiTheme="minorBidi"/>
        </w:rPr>
        <w:t>ighting up of the Christmas tree.  Councillor Dervish confirmed that Paul Mason will sponsor the Christmas tree.  Thanks were expressed.</w:t>
      </w:r>
    </w:p>
    <w:p w14:paraId="60969329" w14:textId="7FFA936E" w:rsidR="00CF6037" w:rsidRDefault="0028154E" w:rsidP="00882DBE">
      <w:pPr>
        <w:pStyle w:val="ListParagraph"/>
        <w:numPr>
          <w:ilvl w:val="0"/>
          <w:numId w:val="2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Decision on Party in the Park 2021</w:t>
      </w:r>
      <w:r w:rsidR="00CF6037">
        <w:rPr>
          <w:rFonts w:asciiTheme="minorBidi" w:hAnsiTheme="minorBidi"/>
        </w:rPr>
        <w:t>.</w:t>
      </w:r>
    </w:p>
    <w:p w14:paraId="5C9C4474" w14:textId="4AF6E2DD" w:rsidR="00882DBE" w:rsidRDefault="00882DBE" w:rsidP="00882DBE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7C6A1485" w14:textId="64035FE6" w:rsidR="0028154E" w:rsidRDefault="0028154E" w:rsidP="00882DBE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Greaves proposed a Christmas Eve bell ringing event.  Further information will be sent to the Events Team.</w:t>
      </w:r>
    </w:p>
    <w:p w14:paraId="7221F5CF" w14:textId="14120E2E" w:rsidR="00882DBE" w:rsidRPr="00882DBE" w:rsidRDefault="00882DBE" w:rsidP="00882DBE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1D17283" w14:textId="77777777" w:rsidR="00361B24" w:rsidRDefault="00361B24" w:rsidP="00D77AB0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p w14:paraId="4CF0BE6F" w14:textId="0945E816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0C1426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1D1DB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F91AA2">
        <w:rPr>
          <w:rFonts w:asciiTheme="minorBidi" w:hAnsiTheme="minorBidi" w:cstheme="minorBidi"/>
          <w:b/>
          <w:bCs/>
          <w:color w:val="auto"/>
          <w:sz w:val="22"/>
          <w:szCs w:val="22"/>
        </w:rPr>
        <w:t>45pm</w:t>
      </w:r>
    </w:p>
    <w:p w14:paraId="1BD1AA46" w14:textId="117EFAA6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The next meeting will be held on Monday</w:t>
      </w:r>
      <w:r w:rsidR="001564E6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F91AA2">
        <w:rPr>
          <w:rFonts w:asciiTheme="minorBidi" w:hAnsiTheme="minorBidi" w:cstheme="minorBidi"/>
          <w:b/>
          <w:bCs/>
          <w:color w:val="auto"/>
          <w:sz w:val="22"/>
          <w:szCs w:val="22"/>
        </w:rPr>
        <w:t>7</w:t>
      </w:r>
      <w:r w:rsidR="00F91AA2" w:rsidRPr="00F91AA2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F91AA2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December</w:t>
      </w:r>
      <w:r w:rsidR="00AA0832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</w:p>
    <w:sectPr w:rsidR="007205D0" w:rsidRPr="00C378D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FAC5B" w14:textId="77777777" w:rsidR="00A53FD5" w:rsidRDefault="00A53FD5" w:rsidP="00F64C46">
      <w:pPr>
        <w:spacing w:after="0" w:line="240" w:lineRule="auto"/>
      </w:pPr>
      <w:r>
        <w:separator/>
      </w:r>
    </w:p>
  </w:endnote>
  <w:endnote w:type="continuationSeparator" w:id="0">
    <w:p w14:paraId="173F9A22" w14:textId="77777777" w:rsidR="00A53FD5" w:rsidRDefault="00A53FD5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1F0C7" w14:textId="1D2A6BFD" w:rsidR="00026098" w:rsidRPr="00F23A66" w:rsidRDefault="003C2D0B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t>11</w:t>
    </w:r>
    <w:r w:rsidR="00026098" w:rsidRPr="00F23A66">
      <w:rPr>
        <w:caps/>
      </w:rPr>
      <w:t>/</w:t>
    </w:r>
    <w:r w:rsidR="009049FC">
      <w:rPr>
        <w:caps/>
      </w:rPr>
      <w:t>20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56C90" w14:textId="77777777" w:rsidR="00A53FD5" w:rsidRDefault="00A53FD5" w:rsidP="00F64C46">
      <w:pPr>
        <w:spacing w:after="0" w:line="240" w:lineRule="auto"/>
      </w:pPr>
      <w:r>
        <w:separator/>
      </w:r>
    </w:p>
  </w:footnote>
  <w:footnote w:type="continuationSeparator" w:id="0">
    <w:p w14:paraId="6FED3B0B" w14:textId="77777777" w:rsidR="00A53FD5" w:rsidRDefault="00A53FD5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3D16"/>
    <w:multiLevelType w:val="hybridMultilevel"/>
    <w:tmpl w:val="71B8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6DEE"/>
    <w:multiLevelType w:val="hybridMultilevel"/>
    <w:tmpl w:val="1D38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6681"/>
    <w:multiLevelType w:val="hybridMultilevel"/>
    <w:tmpl w:val="5C3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76387"/>
    <w:multiLevelType w:val="hybridMultilevel"/>
    <w:tmpl w:val="A692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E4E27"/>
    <w:multiLevelType w:val="hybridMultilevel"/>
    <w:tmpl w:val="C20C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2ED1"/>
    <w:multiLevelType w:val="hybridMultilevel"/>
    <w:tmpl w:val="96F6CC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5B45D2D"/>
    <w:multiLevelType w:val="hybridMultilevel"/>
    <w:tmpl w:val="8AC4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7399A"/>
    <w:multiLevelType w:val="hybridMultilevel"/>
    <w:tmpl w:val="F3FE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48FB"/>
    <w:multiLevelType w:val="hybridMultilevel"/>
    <w:tmpl w:val="74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F02A7"/>
    <w:multiLevelType w:val="hybridMultilevel"/>
    <w:tmpl w:val="D0C4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E70D2"/>
    <w:multiLevelType w:val="hybridMultilevel"/>
    <w:tmpl w:val="035E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07074"/>
    <w:multiLevelType w:val="hybridMultilevel"/>
    <w:tmpl w:val="D9A0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210A3"/>
    <w:multiLevelType w:val="hybridMultilevel"/>
    <w:tmpl w:val="B54E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C5626"/>
    <w:multiLevelType w:val="hybridMultilevel"/>
    <w:tmpl w:val="63CA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2E5D"/>
    <w:multiLevelType w:val="hybridMultilevel"/>
    <w:tmpl w:val="DE3050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955929"/>
    <w:multiLevelType w:val="hybridMultilevel"/>
    <w:tmpl w:val="8284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51D24"/>
    <w:multiLevelType w:val="hybridMultilevel"/>
    <w:tmpl w:val="602A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5507B"/>
    <w:multiLevelType w:val="hybridMultilevel"/>
    <w:tmpl w:val="B04C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06438"/>
    <w:multiLevelType w:val="hybridMultilevel"/>
    <w:tmpl w:val="29A6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A2C36"/>
    <w:multiLevelType w:val="hybridMultilevel"/>
    <w:tmpl w:val="9A9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061BC"/>
    <w:multiLevelType w:val="hybridMultilevel"/>
    <w:tmpl w:val="88F0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45C80"/>
    <w:multiLevelType w:val="hybridMultilevel"/>
    <w:tmpl w:val="A3E6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84466"/>
    <w:multiLevelType w:val="hybridMultilevel"/>
    <w:tmpl w:val="9C4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B42F9"/>
    <w:multiLevelType w:val="hybridMultilevel"/>
    <w:tmpl w:val="06F0A8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7D13094"/>
    <w:multiLevelType w:val="hybridMultilevel"/>
    <w:tmpl w:val="C7AC98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5E965FE6"/>
    <w:multiLevelType w:val="hybridMultilevel"/>
    <w:tmpl w:val="737A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76C70"/>
    <w:multiLevelType w:val="hybridMultilevel"/>
    <w:tmpl w:val="BA18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D17A0"/>
    <w:multiLevelType w:val="hybridMultilevel"/>
    <w:tmpl w:val="2B2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960B9"/>
    <w:multiLevelType w:val="hybridMultilevel"/>
    <w:tmpl w:val="E9C4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1305B"/>
    <w:multiLevelType w:val="hybridMultilevel"/>
    <w:tmpl w:val="99F4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4"/>
  </w:num>
  <w:num w:numId="4">
    <w:abstractNumId w:val="17"/>
  </w:num>
  <w:num w:numId="5">
    <w:abstractNumId w:val="9"/>
  </w:num>
  <w:num w:numId="6">
    <w:abstractNumId w:val="28"/>
  </w:num>
  <w:num w:numId="7">
    <w:abstractNumId w:val="14"/>
  </w:num>
  <w:num w:numId="8">
    <w:abstractNumId w:val="25"/>
  </w:num>
  <w:num w:numId="9">
    <w:abstractNumId w:val="20"/>
  </w:num>
  <w:num w:numId="10">
    <w:abstractNumId w:val="27"/>
  </w:num>
  <w:num w:numId="11">
    <w:abstractNumId w:val="1"/>
  </w:num>
  <w:num w:numId="12">
    <w:abstractNumId w:val="12"/>
  </w:num>
  <w:num w:numId="13">
    <w:abstractNumId w:val="2"/>
  </w:num>
  <w:num w:numId="14">
    <w:abstractNumId w:val="16"/>
  </w:num>
  <w:num w:numId="15">
    <w:abstractNumId w:val="15"/>
  </w:num>
  <w:num w:numId="16">
    <w:abstractNumId w:val="13"/>
  </w:num>
  <w:num w:numId="17">
    <w:abstractNumId w:val="10"/>
  </w:num>
  <w:num w:numId="18">
    <w:abstractNumId w:val="11"/>
  </w:num>
  <w:num w:numId="19">
    <w:abstractNumId w:val="4"/>
  </w:num>
  <w:num w:numId="20">
    <w:abstractNumId w:val="7"/>
  </w:num>
  <w:num w:numId="21">
    <w:abstractNumId w:val="6"/>
  </w:num>
  <w:num w:numId="22">
    <w:abstractNumId w:val="29"/>
  </w:num>
  <w:num w:numId="23">
    <w:abstractNumId w:val="5"/>
  </w:num>
  <w:num w:numId="24">
    <w:abstractNumId w:val="23"/>
  </w:num>
  <w:num w:numId="25">
    <w:abstractNumId w:val="21"/>
  </w:num>
  <w:num w:numId="26">
    <w:abstractNumId w:val="18"/>
  </w:num>
  <w:num w:numId="27">
    <w:abstractNumId w:val="0"/>
  </w:num>
  <w:num w:numId="28">
    <w:abstractNumId w:val="19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02A"/>
    <w:rsid w:val="0000244E"/>
    <w:rsid w:val="00006A1D"/>
    <w:rsid w:val="00006DCC"/>
    <w:rsid w:val="00013DB9"/>
    <w:rsid w:val="0001405B"/>
    <w:rsid w:val="000141BB"/>
    <w:rsid w:val="0001531C"/>
    <w:rsid w:val="00015DED"/>
    <w:rsid w:val="000161E0"/>
    <w:rsid w:val="0002021A"/>
    <w:rsid w:val="00021F5D"/>
    <w:rsid w:val="00025680"/>
    <w:rsid w:val="00026098"/>
    <w:rsid w:val="000273F0"/>
    <w:rsid w:val="00027E1C"/>
    <w:rsid w:val="000318CA"/>
    <w:rsid w:val="0003301C"/>
    <w:rsid w:val="000331B5"/>
    <w:rsid w:val="00034B4A"/>
    <w:rsid w:val="000356F9"/>
    <w:rsid w:val="00035DEC"/>
    <w:rsid w:val="00036EE6"/>
    <w:rsid w:val="00037628"/>
    <w:rsid w:val="0004110C"/>
    <w:rsid w:val="000417AB"/>
    <w:rsid w:val="00043F87"/>
    <w:rsid w:val="00047DBB"/>
    <w:rsid w:val="00051039"/>
    <w:rsid w:val="0005316E"/>
    <w:rsid w:val="00053811"/>
    <w:rsid w:val="00054568"/>
    <w:rsid w:val="000546CA"/>
    <w:rsid w:val="000568E5"/>
    <w:rsid w:val="000609A6"/>
    <w:rsid w:val="000610FE"/>
    <w:rsid w:val="00061199"/>
    <w:rsid w:val="0006129D"/>
    <w:rsid w:val="000621BB"/>
    <w:rsid w:val="00064966"/>
    <w:rsid w:val="00067C8C"/>
    <w:rsid w:val="00072BC3"/>
    <w:rsid w:val="000742A2"/>
    <w:rsid w:val="0007725C"/>
    <w:rsid w:val="00077FB9"/>
    <w:rsid w:val="00083DF1"/>
    <w:rsid w:val="00083EDF"/>
    <w:rsid w:val="00084A08"/>
    <w:rsid w:val="00084CE3"/>
    <w:rsid w:val="000858D4"/>
    <w:rsid w:val="00086573"/>
    <w:rsid w:val="00093279"/>
    <w:rsid w:val="00094EA9"/>
    <w:rsid w:val="00095561"/>
    <w:rsid w:val="000A10E1"/>
    <w:rsid w:val="000A681B"/>
    <w:rsid w:val="000B0000"/>
    <w:rsid w:val="000B4949"/>
    <w:rsid w:val="000B5D7D"/>
    <w:rsid w:val="000B7CAA"/>
    <w:rsid w:val="000C1426"/>
    <w:rsid w:val="000C4327"/>
    <w:rsid w:val="000C69C9"/>
    <w:rsid w:val="000D0E01"/>
    <w:rsid w:val="000D38D6"/>
    <w:rsid w:val="000D5830"/>
    <w:rsid w:val="000D5884"/>
    <w:rsid w:val="000D7FEB"/>
    <w:rsid w:val="000E1173"/>
    <w:rsid w:val="000E6151"/>
    <w:rsid w:val="000E78E4"/>
    <w:rsid w:val="000F29AD"/>
    <w:rsid w:val="000F5765"/>
    <w:rsid w:val="000F5A1F"/>
    <w:rsid w:val="000F5D07"/>
    <w:rsid w:val="001011C8"/>
    <w:rsid w:val="00101576"/>
    <w:rsid w:val="00104AD2"/>
    <w:rsid w:val="001058DA"/>
    <w:rsid w:val="00105A5D"/>
    <w:rsid w:val="00106D1A"/>
    <w:rsid w:val="00107AC9"/>
    <w:rsid w:val="00110293"/>
    <w:rsid w:val="00110C4D"/>
    <w:rsid w:val="001125A1"/>
    <w:rsid w:val="00112817"/>
    <w:rsid w:val="00113AD3"/>
    <w:rsid w:val="0011573E"/>
    <w:rsid w:val="0011682A"/>
    <w:rsid w:val="001203F1"/>
    <w:rsid w:val="001208DB"/>
    <w:rsid w:val="00122238"/>
    <w:rsid w:val="001233DA"/>
    <w:rsid w:val="00123A01"/>
    <w:rsid w:val="001243BB"/>
    <w:rsid w:val="00125617"/>
    <w:rsid w:val="00127994"/>
    <w:rsid w:val="00130C64"/>
    <w:rsid w:val="00132B54"/>
    <w:rsid w:val="00135EB8"/>
    <w:rsid w:val="001360E1"/>
    <w:rsid w:val="001364B2"/>
    <w:rsid w:val="00144685"/>
    <w:rsid w:val="0014482B"/>
    <w:rsid w:val="001461A3"/>
    <w:rsid w:val="001500D5"/>
    <w:rsid w:val="001538D0"/>
    <w:rsid w:val="0015421E"/>
    <w:rsid w:val="00155F0E"/>
    <w:rsid w:val="001564E6"/>
    <w:rsid w:val="00157141"/>
    <w:rsid w:val="00157E1F"/>
    <w:rsid w:val="001700E2"/>
    <w:rsid w:val="0017151D"/>
    <w:rsid w:val="00171BCC"/>
    <w:rsid w:val="001722E2"/>
    <w:rsid w:val="00172FD0"/>
    <w:rsid w:val="00175B54"/>
    <w:rsid w:val="00183732"/>
    <w:rsid w:val="00183AED"/>
    <w:rsid w:val="00184798"/>
    <w:rsid w:val="001850F3"/>
    <w:rsid w:val="00192FDB"/>
    <w:rsid w:val="00194837"/>
    <w:rsid w:val="00194AEC"/>
    <w:rsid w:val="00196179"/>
    <w:rsid w:val="001A0D36"/>
    <w:rsid w:val="001A25A4"/>
    <w:rsid w:val="001A2F93"/>
    <w:rsid w:val="001A385F"/>
    <w:rsid w:val="001A52C2"/>
    <w:rsid w:val="001A73BD"/>
    <w:rsid w:val="001B4535"/>
    <w:rsid w:val="001B64B0"/>
    <w:rsid w:val="001C0E3C"/>
    <w:rsid w:val="001C65EA"/>
    <w:rsid w:val="001C7507"/>
    <w:rsid w:val="001D0069"/>
    <w:rsid w:val="001D1231"/>
    <w:rsid w:val="001D1DB1"/>
    <w:rsid w:val="001D4907"/>
    <w:rsid w:val="001D5383"/>
    <w:rsid w:val="001D7C67"/>
    <w:rsid w:val="001E2A29"/>
    <w:rsid w:val="001E654A"/>
    <w:rsid w:val="001E69AE"/>
    <w:rsid w:val="001F1088"/>
    <w:rsid w:val="001F1F2A"/>
    <w:rsid w:val="001F3366"/>
    <w:rsid w:val="001F3824"/>
    <w:rsid w:val="001F5F99"/>
    <w:rsid w:val="001F7ACB"/>
    <w:rsid w:val="002000BA"/>
    <w:rsid w:val="0020265C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21F01"/>
    <w:rsid w:val="00225809"/>
    <w:rsid w:val="00225861"/>
    <w:rsid w:val="00225D39"/>
    <w:rsid w:val="002330B9"/>
    <w:rsid w:val="002334EB"/>
    <w:rsid w:val="002337FD"/>
    <w:rsid w:val="002365B3"/>
    <w:rsid w:val="00236E90"/>
    <w:rsid w:val="00237315"/>
    <w:rsid w:val="002407D6"/>
    <w:rsid w:val="00241E6F"/>
    <w:rsid w:val="00242208"/>
    <w:rsid w:val="002424E3"/>
    <w:rsid w:val="00242E7C"/>
    <w:rsid w:val="00243916"/>
    <w:rsid w:val="00244B17"/>
    <w:rsid w:val="00251B71"/>
    <w:rsid w:val="002545F3"/>
    <w:rsid w:val="00261523"/>
    <w:rsid w:val="00261747"/>
    <w:rsid w:val="00261EE9"/>
    <w:rsid w:val="00263F76"/>
    <w:rsid w:val="002653F0"/>
    <w:rsid w:val="00266801"/>
    <w:rsid w:val="00267777"/>
    <w:rsid w:val="002705A3"/>
    <w:rsid w:val="00276198"/>
    <w:rsid w:val="0027626A"/>
    <w:rsid w:val="002768AB"/>
    <w:rsid w:val="00276AA0"/>
    <w:rsid w:val="002773BD"/>
    <w:rsid w:val="00277F24"/>
    <w:rsid w:val="00277F36"/>
    <w:rsid w:val="0028154E"/>
    <w:rsid w:val="00281CEF"/>
    <w:rsid w:val="0028246B"/>
    <w:rsid w:val="0028462F"/>
    <w:rsid w:val="00284D92"/>
    <w:rsid w:val="00286D4A"/>
    <w:rsid w:val="00290875"/>
    <w:rsid w:val="00291958"/>
    <w:rsid w:val="00292007"/>
    <w:rsid w:val="00293DF9"/>
    <w:rsid w:val="00295604"/>
    <w:rsid w:val="0029745B"/>
    <w:rsid w:val="002A20DF"/>
    <w:rsid w:val="002A236C"/>
    <w:rsid w:val="002A5540"/>
    <w:rsid w:val="002B0CA8"/>
    <w:rsid w:val="002B1539"/>
    <w:rsid w:val="002B1614"/>
    <w:rsid w:val="002B3E5C"/>
    <w:rsid w:val="002B72DD"/>
    <w:rsid w:val="002C15FA"/>
    <w:rsid w:val="002C24A8"/>
    <w:rsid w:val="002C2D31"/>
    <w:rsid w:val="002C3014"/>
    <w:rsid w:val="002C3128"/>
    <w:rsid w:val="002C3591"/>
    <w:rsid w:val="002C3828"/>
    <w:rsid w:val="002C43CD"/>
    <w:rsid w:val="002D01CD"/>
    <w:rsid w:val="002D13A3"/>
    <w:rsid w:val="002D1F18"/>
    <w:rsid w:val="002D2C2A"/>
    <w:rsid w:val="002D610D"/>
    <w:rsid w:val="002E2E10"/>
    <w:rsid w:val="002E452E"/>
    <w:rsid w:val="002E48E5"/>
    <w:rsid w:val="002E788E"/>
    <w:rsid w:val="002F32D5"/>
    <w:rsid w:val="002F35D1"/>
    <w:rsid w:val="002F5B4E"/>
    <w:rsid w:val="002F723A"/>
    <w:rsid w:val="003018B5"/>
    <w:rsid w:val="00311922"/>
    <w:rsid w:val="003145DD"/>
    <w:rsid w:val="0031654F"/>
    <w:rsid w:val="00316C48"/>
    <w:rsid w:val="00317304"/>
    <w:rsid w:val="003173D6"/>
    <w:rsid w:val="00321B22"/>
    <w:rsid w:val="003252D3"/>
    <w:rsid w:val="00325719"/>
    <w:rsid w:val="00334597"/>
    <w:rsid w:val="003345F9"/>
    <w:rsid w:val="0033475E"/>
    <w:rsid w:val="00335190"/>
    <w:rsid w:val="0033785B"/>
    <w:rsid w:val="0033794E"/>
    <w:rsid w:val="00337DAF"/>
    <w:rsid w:val="00340B8E"/>
    <w:rsid w:val="00343D09"/>
    <w:rsid w:val="003446E3"/>
    <w:rsid w:val="00346505"/>
    <w:rsid w:val="00346B7C"/>
    <w:rsid w:val="003501AE"/>
    <w:rsid w:val="00350FF5"/>
    <w:rsid w:val="003543A8"/>
    <w:rsid w:val="003544A2"/>
    <w:rsid w:val="0035570F"/>
    <w:rsid w:val="00357C87"/>
    <w:rsid w:val="003605F9"/>
    <w:rsid w:val="00361532"/>
    <w:rsid w:val="00361B24"/>
    <w:rsid w:val="0036264C"/>
    <w:rsid w:val="003632A7"/>
    <w:rsid w:val="003722EF"/>
    <w:rsid w:val="00373119"/>
    <w:rsid w:val="00373EED"/>
    <w:rsid w:val="003748F5"/>
    <w:rsid w:val="0038014F"/>
    <w:rsid w:val="00385707"/>
    <w:rsid w:val="0038570B"/>
    <w:rsid w:val="00385CC1"/>
    <w:rsid w:val="00390B76"/>
    <w:rsid w:val="00395358"/>
    <w:rsid w:val="003A2FFB"/>
    <w:rsid w:val="003A411C"/>
    <w:rsid w:val="003A5674"/>
    <w:rsid w:val="003A65E6"/>
    <w:rsid w:val="003B0B13"/>
    <w:rsid w:val="003B4D26"/>
    <w:rsid w:val="003B5169"/>
    <w:rsid w:val="003B657D"/>
    <w:rsid w:val="003B6BA8"/>
    <w:rsid w:val="003C1259"/>
    <w:rsid w:val="003C2D0B"/>
    <w:rsid w:val="003C3498"/>
    <w:rsid w:val="003C4D9C"/>
    <w:rsid w:val="003C565C"/>
    <w:rsid w:val="003C71C5"/>
    <w:rsid w:val="003D1967"/>
    <w:rsid w:val="003D1FA7"/>
    <w:rsid w:val="003D634F"/>
    <w:rsid w:val="003E052A"/>
    <w:rsid w:val="003E0C0C"/>
    <w:rsid w:val="003E19D3"/>
    <w:rsid w:val="003E3BA5"/>
    <w:rsid w:val="003E5322"/>
    <w:rsid w:val="003F2A81"/>
    <w:rsid w:val="003F3C31"/>
    <w:rsid w:val="003F41D9"/>
    <w:rsid w:val="003F52E0"/>
    <w:rsid w:val="003F5BFD"/>
    <w:rsid w:val="003F79CA"/>
    <w:rsid w:val="00402259"/>
    <w:rsid w:val="004076FC"/>
    <w:rsid w:val="00407775"/>
    <w:rsid w:val="00411D47"/>
    <w:rsid w:val="00413586"/>
    <w:rsid w:val="004151D3"/>
    <w:rsid w:val="00415AAF"/>
    <w:rsid w:val="00416B02"/>
    <w:rsid w:val="00416BD4"/>
    <w:rsid w:val="004170FE"/>
    <w:rsid w:val="00417779"/>
    <w:rsid w:val="00420476"/>
    <w:rsid w:val="00421696"/>
    <w:rsid w:val="00421EAD"/>
    <w:rsid w:val="00423251"/>
    <w:rsid w:val="004279AD"/>
    <w:rsid w:val="00430F67"/>
    <w:rsid w:val="004332BF"/>
    <w:rsid w:val="00433762"/>
    <w:rsid w:val="00436118"/>
    <w:rsid w:val="004361D1"/>
    <w:rsid w:val="00436C45"/>
    <w:rsid w:val="00437FC7"/>
    <w:rsid w:val="00440CF0"/>
    <w:rsid w:val="00441F3B"/>
    <w:rsid w:val="00442496"/>
    <w:rsid w:val="004445D0"/>
    <w:rsid w:val="00444843"/>
    <w:rsid w:val="00444E7B"/>
    <w:rsid w:val="00445024"/>
    <w:rsid w:val="00447675"/>
    <w:rsid w:val="0045092A"/>
    <w:rsid w:val="00450C33"/>
    <w:rsid w:val="00450FA4"/>
    <w:rsid w:val="00454065"/>
    <w:rsid w:val="00457A30"/>
    <w:rsid w:val="00460878"/>
    <w:rsid w:val="00460A1B"/>
    <w:rsid w:val="004626A8"/>
    <w:rsid w:val="00462C1A"/>
    <w:rsid w:val="00472DA8"/>
    <w:rsid w:val="00475E1E"/>
    <w:rsid w:val="00475E53"/>
    <w:rsid w:val="00477226"/>
    <w:rsid w:val="004778A7"/>
    <w:rsid w:val="0048052D"/>
    <w:rsid w:val="00480614"/>
    <w:rsid w:val="004822F8"/>
    <w:rsid w:val="004834D7"/>
    <w:rsid w:val="004841CD"/>
    <w:rsid w:val="004865BE"/>
    <w:rsid w:val="00493209"/>
    <w:rsid w:val="00494B13"/>
    <w:rsid w:val="004973C2"/>
    <w:rsid w:val="0049750D"/>
    <w:rsid w:val="00497D6C"/>
    <w:rsid w:val="004A1172"/>
    <w:rsid w:val="004A3CD4"/>
    <w:rsid w:val="004A3FCA"/>
    <w:rsid w:val="004A6C4E"/>
    <w:rsid w:val="004B6AA3"/>
    <w:rsid w:val="004B7232"/>
    <w:rsid w:val="004C13A6"/>
    <w:rsid w:val="004C2228"/>
    <w:rsid w:val="004D0B42"/>
    <w:rsid w:val="004D2CEA"/>
    <w:rsid w:val="004D35C0"/>
    <w:rsid w:val="004D36B5"/>
    <w:rsid w:val="004D3E85"/>
    <w:rsid w:val="004D46C1"/>
    <w:rsid w:val="004E17A8"/>
    <w:rsid w:val="004E1C9D"/>
    <w:rsid w:val="004E4872"/>
    <w:rsid w:val="004E4F75"/>
    <w:rsid w:val="004E535B"/>
    <w:rsid w:val="004F0797"/>
    <w:rsid w:val="004F5616"/>
    <w:rsid w:val="004F57F5"/>
    <w:rsid w:val="004F73BF"/>
    <w:rsid w:val="00502DDE"/>
    <w:rsid w:val="00503086"/>
    <w:rsid w:val="00504CF3"/>
    <w:rsid w:val="005073DE"/>
    <w:rsid w:val="0050785B"/>
    <w:rsid w:val="00511450"/>
    <w:rsid w:val="005125B0"/>
    <w:rsid w:val="00512B32"/>
    <w:rsid w:val="00513CC1"/>
    <w:rsid w:val="00513D84"/>
    <w:rsid w:val="00520357"/>
    <w:rsid w:val="00521299"/>
    <w:rsid w:val="00523445"/>
    <w:rsid w:val="0052524B"/>
    <w:rsid w:val="00526FAC"/>
    <w:rsid w:val="005306AE"/>
    <w:rsid w:val="005314A4"/>
    <w:rsid w:val="0053782F"/>
    <w:rsid w:val="00537A29"/>
    <w:rsid w:val="0054243A"/>
    <w:rsid w:val="00543373"/>
    <w:rsid w:val="00544D45"/>
    <w:rsid w:val="0054532E"/>
    <w:rsid w:val="00552F0E"/>
    <w:rsid w:val="00554482"/>
    <w:rsid w:val="0055460C"/>
    <w:rsid w:val="00557DA6"/>
    <w:rsid w:val="0056027F"/>
    <w:rsid w:val="00560809"/>
    <w:rsid w:val="00560F44"/>
    <w:rsid w:val="00563FE7"/>
    <w:rsid w:val="005648D2"/>
    <w:rsid w:val="00567C8E"/>
    <w:rsid w:val="0057210A"/>
    <w:rsid w:val="005753B0"/>
    <w:rsid w:val="00585E0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6277"/>
    <w:rsid w:val="005A6BC0"/>
    <w:rsid w:val="005A74B5"/>
    <w:rsid w:val="005A7A8A"/>
    <w:rsid w:val="005B037B"/>
    <w:rsid w:val="005B03C7"/>
    <w:rsid w:val="005B093B"/>
    <w:rsid w:val="005B2404"/>
    <w:rsid w:val="005B2FF9"/>
    <w:rsid w:val="005B3D8D"/>
    <w:rsid w:val="005B3FD2"/>
    <w:rsid w:val="005B6434"/>
    <w:rsid w:val="005B6960"/>
    <w:rsid w:val="005C20EE"/>
    <w:rsid w:val="005C2FC7"/>
    <w:rsid w:val="005C3110"/>
    <w:rsid w:val="005C3CD9"/>
    <w:rsid w:val="005C5077"/>
    <w:rsid w:val="005C5A3B"/>
    <w:rsid w:val="005C601E"/>
    <w:rsid w:val="005D3506"/>
    <w:rsid w:val="005D3D35"/>
    <w:rsid w:val="005D642E"/>
    <w:rsid w:val="005D67B4"/>
    <w:rsid w:val="005D6AD0"/>
    <w:rsid w:val="005E15C9"/>
    <w:rsid w:val="005E71D3"/>
    <w:rsid w:val="005E794E"/>
    <w:rsid w:val="005E7F67"/>
    <w:rsid w:val="005F2851"/>
    <w:rsid w:val="00600145"/>
    <w:rsid w:val="00600CAF"/>
    <w:rsid w:val="00601C9B"/>
    <w:rsid w:val="00603B4A"/>
    <w:rsid w:val="00603F64"/>
    <w:rsid w:val="00604800"/>
    <w:rsid w:val="0060555B"/>
    <w:rsid w:val="0060606A"/>
    <w:rsid w:val="00611228"/>
    <w:rsid w:val="0061337B"/>
    <w:rsid w:val="00613CBD"/>
    <w:rsid w:val="00614B8E"/>
    <w:rsid w:val="00622C15"/>
    <w:rsid w:val="00624CF0"/>
    <w:rsid w:val="006251AF"/>
    <w:rsid w:val="0063650A"/>
    <w:rsid w:val="0063731E"/>
    <w:rsid w:val="00640496"/>
    <w:rsid w:val="00641191"/>
    <w:rsid w:val="00647BA2"/>
    <w:rsid w:val="00653D1F"/>
    <w:rsid w:val="00655141"/>
    <w:rsid w:val="0065547A"/>
    <w:rsid w:val="006565F8"/>
    <w:rsid w:val="00657D65"/>
    <w:rsid w:val="00661A4B"/>
    <w:rsid w:val="00663571"/>
    <w:rsid w:val="00663AFF"/>
    <w:rsid w:val="0066617F"/>
    <w:rsid w:val="0066748B"/>
    <w:rsid w:val="00671531"/>
    <w:rsid w:val="0067165D"/>
    <w:rsid w:val="00673638"/>
    <w:rsid w:val="0067446F"/>
    <w:rsid w:val="006746E8"/>
    <w:rsid w:val="00675ADA"/>
    <w:rsid w:val="00676778"/>
    <w:rsid w:val="006810CE"/>
    <w:rsid w:val="006818EC"/>
    <w:rsid w:val="006823C8"/>
    <w:rsid w:val="00682A30"/>
    <w:rsid w:val="00682E5A"/>
    <w:rsid w:val="006833A8"/>
    <w:rsid w:val="00684ED2"/>
    <w:rsid w:val="0069174D"/>
    <w:rsid w:val="006924B8"/>
    <w:rsid w:val="00693AA8"/>
    <w:rsid w:val="0069622C"/>
    <w:rsid w:val="006A1E2F"/>
    <w:rsid w:val="006A2D7E"/>
    <w:rsid w:val="006A4559"/>
    <w:rsid w:val="006B111D"/>
    <w:rsid w:val="006B1635"/>
    <w:rsid w:val="006B374D"/>
    <w:rsid w:val="006B5F0C"/>
    <w:rsid w:val="006B6D65"/>
    <w:rsid w:val="006C0DC8"/>
    <w:rsid w:val="006C30EA"/>
    <w:rsid w:val="006C350E"/>
    <w:rsid w:val="006C6148"/>
    <w:rsid w:val="006C794B"/>
    <w:rsid w:val="006C7F6C"/>
    <w:rsid w:val="006D2255"/>
    <w:rsid w:val="006D2808"/>
    <w:rsid w:val="006D2F5C"/>
    <w:rsid w:val="006D5456"/>
    <w:rsid w:val="006E0903"/>
    <w:rsid w:val="006E1296"/>
    <w:rsid w:val="006E4EE7"/>
    <w:rsid w:val="006E7C38"/>
    <w:rsid w:val="006E7DC0"/>
    <w:rsid w:val="006F08D2"/>
    <w:rsid w:val="006F135F"/>
    <w:rsid w:val="006F2D50"/>
    <w:rsid w:val="006F74D4"/>
    <w:rsid w:val="00701D1B"/>
    <w:rsid w:val="0070202A"/>
    <w:rsid w:val="0070526C"/>
    <w:rsid w:val="00705FDA"/>
    <w:rsid w:val="00706A64"/>
    <w:rsid w:val="0070740C"/>
    <w:rsid w:val="00711E25"/>
    <w:rsid w:val="00712155"/>
    <w:rsid w:val="00712DBE"/>
    <w:rsid w:val="00713767"/>
    <w:rsid w:val="00716308"/>
    <w:rsid w:val="00716CCD"/>
    <w:rsid w:val="0071742C"/>
    <w:rsid w:val="007175E1"/>
    <w:rsid w:val="00717F12"/>
    <w:rsid w:val="007205D0"/>
    <w:rsid w:val="00724591"/>
    <w:rsid w:val="007347D0"/>
    <w:rsid w:val="00734F8A"/>
    <w:rsid w:val="007356A2"/>
    <w:rsid w:val="00735AA4"/>
    <w:rsid w:val="00736483"/>
    <w:rsid w:val="00740781"/>
    <w:rsid w:val="00741BA3"/>
    <w:rsid w:val="00744868"/>
    <w:rsid w:val="007457A3"/>
    <w:rsid w:val="007467CC"/>
    <w:rsid w:val="00757AF4"/>
    <w:rsid w:val="0076018C"/>
    <w:rsid w:val="007602FB"/>
    <w:rsid w:val="007602FD"/>
    <w:rsid w:val="00761A66"/>
    <w:rsid w:val="007620F1"/>
    <w:rsid w:val="0076226F"/>
    <w:rsid w:val="00762531"/>
    <w:rsid w:val="00762EA1"/>
    <w:rsid w:val="0076362D"/>
    <w:rsid w:val="007657BD"/>
    <w:rsid w:val="0076650C"/>
    <w:rsid w:val="00770BD0"/>
    <w:rsid w:val="00771B52"/>
    <w:rsid w:val="00773EE0"/>
    <w:rsid w:val="00780C14"/>
    <w:rsid w:val="00781686"/>
    <w:rsid w:val="00786C4A"/>
    <w:rsid w:val="007875CB"/>
    <w:rsid w:val="0079077B"/>
    <w:rsid w:val="00791EC2"/>
    <w:rsid w:val="00793840"/>
    <w:rsid w:val="007A0951"/>
    <w:rsid w:val="007A0BFF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5372"/>
    <w:rsid w:val="007B688B"/>
    <w:rsid w:val="007B78EB"/>
    <w:rsid w:val="007B7E7F"/>
    <w:rsid w:val="007C01EF"/>
    <w:rsid w:val="007C1FF4"/>
    <w:rsid w:val="007C31F1"/>
    <w:rsid w:val="007C3269"/>
    <w:rsid w:val="007C3A9B"/>
    <w:rsid w:val="007C55D9"/>
    <w:rsid w:val="007C6F4D"/>
    <w:rsid w:val="007C7042"/>
    <w:rsid w:val="007D5FA4"/>
    <w:rsid w:val="007D6006"/>
    <w:rsid w:val="007D6F6C"/>
    <w:rsid w:val="007D7954"/>
    <w:rsid w:val="007E0FB4"/>
    <w:rsid w:val="007E412B"/>
    <w:rsid w:val="007F08AE"/>
    <w:rsid w:val="007F33B3"/>
    <w:rsid w:val="007F3CCA"/>
    <w:rsid w:val="007F4B5C"/>
    <w:rsid w:val="007F56EC"/>
    <w:rsid w:val="007F7899"/>
    <w:rsid w:val="008009B0"/>
    <w:rsid w:val="00801865"/>
    <w:rsid w:val="00801AB7"/>
    <w:rsid w:val="00802981"/>
    <w:rsid w:val="00804516"/>
    <w:rsid w:val="00806DAD"/>
    <w:rsid w:val="008075B2"/>
    <w:rsid w:val="0081195B"/>
    <w:rsid w:val="008127A8"/>
    <w:rsid w:val="00812993"/>
    <w:rsid w:val="00813B71"/>
    <w:rsid w:val="00815832"/>
    <w:rsid w:val="008163E6"/>
    <w:rsid w:val="00817FEA"/>
    <w:rsid w:val="00822CBA"/>
    <w:rsid w:val="00827CC2"/>
    <w:rsid w:val="00830695"/>
    <w:rsid w:val="00833252"/>
    <w:rsid w:val="00835D03"/>
    <w:rsid w:val="008364DF"/>
    <w:rsid w:val="00836E34"/>
    <w:rsid w:val="0083774F"/>
    <w:rsid w:val="00840328"/>
    <w:rsid w:val="0084105A"/>
    <w:rsid w:val="00841D7C"/>
    <w:rsid w:val="0084407D"/>
    <w:rsid w:val="00844458"/>
    <w:rsid w:val="0084540A"/>
    <w:rsid w:val="00850F82"/>
    <w:rsid w:val="00852357"/>
    <w:rsid w:val="00854D43"/>
    <w:rsid w:val="00856254"/>
    <w:rsid w:val="008566A7"/>
    <w:rsid w:val="00856732"/>
    <w:rsid w:val="00856870"/>
    <w:rsid w:val="00857EEB"/>
    <w:rsid w:val="00857F58"/>
    <w:rsid w:val="00860D76"/>
    <w:rsid w:val="00861490"/>
    <w:rsid w:val="008629E5"/>
    <w:rsid w:val="00866BB6"/>
    <w:rsid w:val="00870222"/>
    <w:rsid w:val="008728E8"/>
    <w:rsid w:val="0087477F"/>
    <w:rsid w:val="00874C0C"/>
    <w:rsid w:val="00875984"/>
    <w:rsid w:val="00876214"/>
    <w:rsid w:val="00882DBE"/>
    <w:rsid w:val="00882F04"/>
    <w:rsid w:val="00887D5F"/>
    <w:rsid w:val="00890772"/>
    <w:rsid w:val="00890B6A"/>
    <w:rsid w:val="00893178"/>
    <w:rsid w:val="00893C6F"/>
    <w:rsid w:val="00893C81"/>
    <w:rsid w:val="008A0153"/>
    <w:rsid w:val="008A1DC4"/>
    <w:rsid w:val="008A2261"/>
    <w:rsid w:val="008A3DD7"/>
    <w:rsid w:val="008A4472"/>
    <w:rsid w:val="008A58DB"/>
    <w:rsid w:val="008A62AE"/>
    <w:rsid w:val="008A6D9B"/>
    <w:rsid w:val="008A7F36"/>
    <w:rsid w:val="008B037F"/>
    <w:rsid w:val="008B2F0C"/>
    <w:rsid w:val="008B3BC6"/>
    <w:rsid w:val="008B3E72"/>
    <w:rsid w:val="008C0E39"/>
    <w:rsid w:val="008C315F"/>
    <w:rsid w:val="008C6432"/>
    <w:rsid w:val="008D1B79"/>
    <w:rsid w:val="008D28C8"/>
    <w:rsid w:val="008D2CB5"/>
    <w:rsid w:val="008D3FB8"/>
    <w:rsid w:val="008D5099"/>
    <w:rsid w:val="008D7F62"/>
    <w:rsid w:val="008E3118"/>
    <w:rsid w:val="008E5920"/>
    <w:rsid w:val="008E6804"/>
    <w:rsid w:val="008F1B1E"/>
    <w:rsid w:val="008F2FEA"/>
    <w:rsid w:val="008F3035"/>
    <w:rsid w:val="008F41EF"/>
    <w:rsid w:val="008F451D"/>
    <w:rsid w:val="008F571A"/>
    <w:rsid w:val="008F68D8"/>
    <w:rsid w:val="008F6B5F"/>
    <w:rsid w:val="008F7B42"/>
    <w:rsid w:val="008F7EAF"/>
    <w:rsid w:val="00900078"/>
    <w:rsid w:val="009049FC"/>
    <w:rsid w:val="009051EC"/>
    <w:rsid w:val="009061C6"/>
    <w:rsid w:val="00906BAC"/>
    <w:rsid w:val="009072ED"/>
    <w:rsid w:val="00911033"/>
    <w:rsid w:val="009115B0"/>
    <w:rsid w:val="00912B57"/>
    <w:rsid w:val="0092201B"/>
    <w:rsid w:val="0092233E"/>
    <w:rsid w:val="0092361A"/>
    <w:rsid w:val="00923C3F"/>
    <w:rsid w:val="00924985"/>
    <w:rsid w:val="009275FF"/>
    <w:rsid w:val="00927A6E"/>
    <w:rsid w:val="00930FC4"/>
    <w:rsid w:val="0093231C"/>
    <w:rsid w:val="00934873"/>
    <w:rsid w:val="009359E4"/>
    <w:rsid w:val="009408E7"/>
    <w:rsid w:val="009513B9"/>
    <w:rsid w:val="009525A3"/>
    <w:rsid w:val="00952FF3"/>
    <w:rsid w:val="009538C3"/>
    <w:rsid w:val="00954B96"/>
    <w:rsid w:val="00955481"/>
    <w:rsid w:val="009556D1"/>
    <w:rsid w:val="00956290"/>
    <w:rsid w:val="00956665"/>
    <w:rsid w:val="00957165"/>
    <w:rsid w:val="00962679"/>
    <w:rsid w:val="00964511"/>
    <w:rsid w:val="009675B5"/>
    <w:rsid w:val="009700F8"/>
    <w:rsid w:val="009709FC"/>
    <w:rsid w:val="009722E7"/>
    <w:rsid w:val="009757C3"/>
    <w:rsid w:val="009760F1"/>
    <w:rsid w:val="00980BF4"/>
    <w:rsid w:val="0098300B"/>
    <w:rsid w:val="0098399F"/>
    <w:rsid w:val="0098784C"/>
    <w:rsid w:val="00997A67"/>
    <w:rsid w:val="009A176D"/>
    <w:rsid w:val="009A2567"/>
    <w:rsid w:val="009A4652"/>
    <w:rsid w:val="009B2E81"/>
    <w:rsid w:val="009B32B1"/>
    <w:rsid w:val="009B5CFF"/>
    <w:rsid w:val="009B621B"/>
    <w:rsid w:val="009B6739"/>
    <w:rsid w:val="009B7936"/>
    <w:rsid w:val="009C35CA"/>
    <w:rsid w:val="009C39F7"/>
    <w:rsid w:val="009C4D7C"/>
    <w:rsid w:val="009C4E44"/>
    <w:rsid w:val="009C5913"/>
    <w:rsid w:val="009C5BB6"/>
    <w:rsid w:val="009C7487"/>
    <w:rsid w:val="009D20F8"/>
    <w:rsid w:val="009D60E3"/>
    <w:rsid w:val="009E28A4"/>
    <w:rsid w:val="009E46D0"/>
    <w:rsid w:val="009F562A"/>
    <w:rsid w:val="00A030CB"/>
    <w:rsid w:val="00A0437E"/>
    <w:rsid w:val="00A04B88"/>
    <w:rsid w:val="00A0500E"/>
    <w:rsid w:val="00A055E0"/>
    <w:rsid w:val="00A07368"/>
    <w:rsid w:val="00A13BB3"/>
    <w:rsid w:val="00A159CA"/>
    <w:rsid w:val="00A15D95"/>
    <w:rsid w:val="00A16FBD"/>
    <w:rsid w:val="00A17568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4FFB"/>
    <w:rsid w:val="00A35252"/>
    <w:rsid w:val="00A35AB2"/>
    <w:rsid w:val="00A35BD1"/>
    <w:rsid w:val="00A37395"/>
    <w:rsid w:val="00A42357"/>
    <w:rsid w:val="00A42B03"/>
    <w:rsid w:val="00A47A01"/>
    <w:rsid w:val="00A50CF8"/>
    <w:rsid w:val="00A51908"/>
    <w:rsid w:val="00A53000"/>
    <w:rsid w:val="00A53FD5"/>
    <w:rsid w:val="00A54E54"/>
    <w:rsid w:val="00A54E64"/>
    <w:rsid w:val="00A61372"/>
    <w:rsid w:val="00A65525"/>
    <w:rsid w:val="00A7127F"/>
    <w:rsid w:val="00A712C4"/>
    <w:rsid w:val="00A71DEF"/>
    <w:rsid w:val="00A723A0"/>
    <w:rsid w:val="00A72D75"/>
    <w:rsid w:val="00A7330C"/>
    <w:rsid w:val="00A74EBE"/>
    <w:rsid w:val="00A80906"/>
    <w:rsid w:val="00A81753"/>
    <w:rsid w:val="00A82855"/>
    <w:rsid w:val="00A8408C"/>
    <w:rsid w:val="00A858B3"/>
    <w:rsid w:val="00A8613D"/>
    <w:rsid w:val="00A903AA"/>
    <w:rsid w:val="00A92442"/>
    <w:rsid w:val="00A932CE"/>
    <w:rsid w:val="00A933D3"/>
    <w:rsid w:val="00A93A10"/>
    <w:rsid w:val="00AA0832"/>
    <w:rsid w:val="00AA1AE0"/>
    <w:rsid w:val="00AA1D03"/>
    <w:rsid w:val="00AA4387"/>
    <w:rsid w:val="00AA599B"/>
    <w:rsid w:val="00AA5ECF"/>
    <w:rsid w:val="00AB3F00"/>
    <w:rsid w:val="00AB47F2"/>
    <w:rsid w:val="00AB49FD"/>
    <w:rsid w:val="00AB72D9"/>
    <w:rsid w:val="00AB7EFE"/>
    <w:rsid w:val="00AC119A"/>
    <w:rsid w:val="00AC26A6"/>
    <w:rsid w:val="00AC36A8"/>
    <w:rsid w:val="00AC491F"/>
    <w:rsid w:val="00AC50DC"/>
    <w:rsid w:val="00AC6E6D"/>
    <w:rsid w:val="00AC7142"/>
    <w:rsid w:val="00AC7214"/>
    <w:rsid w:val="00AC73CB"/>
    <w:rsid w:val="00AC7B71"/>
    <w:rsid w:val="00AC7B8F"/>
    <w:rsid w:val="00AC7CE2"/>
    <w:rsid w:val="00AD0B57"/>
    <w:rsid w:val="00AD1528"/>
    <w:rsid w:val="00AD4EE5"/>
    <w:rsid w:val="00AD4FB2"/>
    <w:rsid w:val="00AD5853"/>
    <w:rsid w:val="00AD7CEB"/>
    <w:rsid w:val="00AE0678"/>
    <w:rsid w:val="00AE3184"/>
    <w:rsid w:val="00AE5EB7"/>
    <w:rsid w:val="00AF0CB2"/>
    <w:rsid w:val="00AF2CB9"/>
    <w:rsid w:val="00AF3E77"/>
    <w:rsid w:val="00AF46A9"/>
    <w:rsid w:val="00AF618F"/>
    <w:rsid w:val="00B00ED0"/>
    <w:rsid w:val="00B042AC"/>
    <w:rsid w:val="00B0529C"/>
    <w:rsid w:val="00B13524"/>
    <w:rsid w:val="00B16806"/>
    <w:rsid w:val="00B203F8"/>
    <w:rsid w:val="00B20850"/>
    <w:rsid w:val="00B22B86"/>
    <w:rsid w:val="00B24F26"/>
    <w:rsid w:val="00B2516A"/>
    <w:rsid w:val="00B2616C"/>
    <w:rsid w:val="00B30927"/>
    <w:rsid w:val="00B31FB0"/>
    <w:rsid w:val="00B323E4"/>
    <w:rsid w:val="00B32D16"/>
    <w:rsid w:val="00B33DE8"/>
    <w:rsid w:val="00B3516B"/>
    <w:rsid w:val="00B37C19"/>
    <w:rsid w:val="00B409FE"/>
    <w:rsid w:val="00B44C13"/>
    <w:rsid w:val="00B46206"/>
    <w:rsid w:val="00B47361"/>
    <w:rsid w:val="00B47E2B"/>
    <w:rsid w:val="00B50A93"/>
    <w:rsid w:val="00B52AC5"/>
    <w:rsid w:val="00B53B2E"/>
    <w:rsid w:val="00B57399"/>
    <w:rsid w:val="00B602CF"/>
    <w:rsid w:val="00B60EAD"/>
    <w:rsid w:val="00B6446E"/>
    <w:rsid w:val="00B65DBB"/>
    <w:rsid w:val="00B65F06"/>
    <w:rsid w:val="00B72BF4"/>
    <w:rsid w:val="00B739CA"/>
    <w:rsid w:val="00B77180"/>
    <w:rsid w:val="00B81402"/>
    <w:rsid w:val="00B819E9"/>
    <w:rsid w:val="00B8548E"/>
    <w:rsid w:val="00B873D9"/>
    <w:rsid w:val="00B926BE"/>
    <w:rsid w:val="00B9466C"/>
    <w:rsid w:val="00B950E8"/>
    <w:rsid w:val="00B95717"/>
    <w:rsid w:val="00B969B5"/>
    <w:rsid w:val="00BA13DD"/>
    <w:rsid w:val="00BA2AB1"/>
    <w:rsid w:val="00BA2C86"/>
    <w:rsid w:val="00BA7FD7"/>
    <w:rsid w:val="00BB011F"/>
    <w:rsid w:val="00BB0530"/>
    <w:rsid w:val="00BB37DE"/>
    <w:rsid w:val="00BB5DE7"/>
    <w:rsid w:val="00BB6472"/>
    <w:rsid w:val="00BB65BE"/>
    <w:rsid w:val="00BC031A"/>
    <w:rsid w:val="00BC274E"/>
    <w:rsid w:val="00BC3AFD"/>
    <w:rsid w:val="00BC55FA"/>
    <w:rsid w:val="00BC59DB"/>
    <w:rsid w:val="00BC5CB3"/>
    <w:rsid w:val="00BD145B"/>
    <w:rsid w:val="00BD65C0"/>
    <w:rsid w:val="00BD6945"/>
    <w:rsid w:val="00BD6BE7"/>
    <w:rsid w:val="00BE5855"/>
    <w:rsid w:val="00BE5DF3"/>
    <w:rsid w:val="00BE6C96"/>
    <w:rsid w:val="00BE75CD"/>
    <w:rsid w:val="00BF28F2"/>
    <w:rsid w:val="00BF3581"/>
    <w:rsid w:val="00BF5677"/>
    <w:rsid w:val="00BF5D58"/>
    <w:rsid w:val="00C01455"/>
    <w:rsid w:val="00C05803"/>
    <w:rsid w:val="00C0741B"/>
    <w:rsid w:val="00C07B29"/>
    <w:rsid w:val="00C11520"/>
    <w:rsid w:val="00C13849"/>
    <w:rsid w:val="00C13958"/>
    <w:rsid w:val="00C17D77"/>
    <w:rsid w:val="00C23A22"/>
    <w:rsid w:val="00C23B35"/>
    <w:rsid w:val="00C2406A"/>
    <w:rsid w:val="00C257E4"/>
    <w:rsid w:val="00C25A91"/>
    <w:rsid w:val="00C26484"/>
    <w:rsid w:val="00C26D3E"/>
    <w:rsid w:val="00C3045D"/>
    <w:rsid w:val="00C305D6"/>
    <w:rsid w:val="00C3064B"/>
    <w:rsid w:val="00C31D97"/>
    <w:rsid w:val="00C31FDE"/>
    <w:rsid w:val="00C33466"/>
    <w:rsid w:val="00C33F55"/>
    <w:rsid w:val="00C37067"/>
    <w:rsid w:val="00C378D8"/>
    <w:rsid w:val="00C441C0"/>
    <w:rsid w:val="00C45569"/>
    <w:rsid w:val="00C4562E"/>
    <w:rsid w:val="00C5097D"/>
    <w:rsid w:val="00C51CA2"/>
    <w:rsid w:val="00C570E2"/>
    <w:rsid w:val="00C57C01"/>
    <w:rsid w:val="00C61A36"/>
    <w:rsid w:val="00C62085"/>
    <w:rsid w:val="00C64476"/>
    <w:rsid w:val="00C66BEE"/>
    <w:rsid w:val="00C7165F"/>
    <w:rsid w:val="00C723FB"/>
    <w:rsid w:val="00C74BA1"/>
    <w:rsid w:val="00C74BB0"/>
    <w:rsid w:val="00C7746E"/>
    <w:rsid w:val="00C83C60"/>
    <w:rsid w:val="00C84927"/>
    <w:rsid w:val="00C84B0E"/>
    <w:rsid w:val="00C87FBB"/>
    <w:rsid w:val="00CA0159"/>
    <w:rsid w:val="00CA0F62"/>
    <w:rsid w:val="00CA443F"/>
    <w:rsid w:val="00CA5269"/>
    <w:rsid w:val="00CA5EC1"/>
    <w:rsid w:val="00CB16C8"/>
    <w:rsid w:val="00CB678C"/>
    <w:rsid w:val="00CB6F5C"/>
    <w:rsid w:val="00CC2D53"/>
    <w:rsid w:val="00CC47D5"/>
    <w:rsid w:val="00CC6FB1"/>
    <w:rsid w:val="00CD299D"/>
    <w:rsid w:val="00CD3DEB"/>
    <w:rsid w:val="00CD670B"/>
    <w:rsid w:val="00CE4D64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CF6037"/>
    <w:rsid w:val="00D0086D"/>
    <w:rsid w:val="00D02285"/>
    <w:rsid w:val="00D02946"/>
    <w:rsid w:val="00D03F94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20040"/>
    <w:rsid w:val="00D2063A"/>
    <w:rsid w:val="00D228CE"/>
    <w:rsid w:val="00D235E8"/>
    <w:rsid w:val="00D23F01"/>
    <w:rsid w:val="00D25DBC"/>
    <w:rsid w:val="00D26ACC"/>
    <w:rsid w:val="00D30E21"/>
    <w:rsid w:val="00D32405"/>
    <w:rsid w:val="00D34481"/>
    <w:rsid w:val="00D35F9D"/>
    <w:rsid w:val="00D37D4C"/>
    <w:rsid w:val="00D402BD"/>
    <w:rsid w:val="00D44147"/>
    <w:rsid w:val="00D45F41"/>
    <w:rsid w:val="00D474C3"/>
    <w:rsid w:val="00D52124"/>
    <w:rsid w:val="00D535DA"/>
    <w:rsid w:val="00D53778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4248"/>
    <w:rsid w:val="00D754BA"/>
    <w:rsid w:val="00D77AB0"/>
    <w:rsid w:val="00D82BD6"/>
    <w:rsid w:val="00D83454"/>
    <w:rsid w:val="00D835B8"/>
    <w:rsid w:val="00D840BB"/>
    <w:rsid w:val="00D85CB1"/>
    <w:rsid w:val="00D862A5"/>
    <w:rsid w:val="00D941C2"/>
    <w:rsid w:val="00D94D53"/>
    <w:rsid w:val="00DA103B"/>
    <w:rsid w:val="00DA3C19"/>
    <w:rsid w:val="00DA66AD"/>
    <w:rsid w:val="00DB0B35"/>
    <w:rsid w:val="00DB1397"/>
    <w:rsid w:val="00DB3485"/>
    <w:rsid w:val="00DB3C72"/>
    <w:rsid w:val="00DB4203"/>
    <w:rsid w:val="00DB56FE"/>
    <w:rsid w:val="00DB7BFD"/>
    <w:rsid w:val="00DC1FBD"/>
    <w:rsid w:val="00DC476B"/>
    <w:rsid w:val="00DC5E49"/>
    <w:rsid w:val="00DC7834"/>
    <w:rsid w:val="00DD025F"/>
    <w:rsid w:val="00DD08B2"/>
    <w:rsid w:val="00DD3A47"/>
    <w:rsid w:val="00DD3B20"/>
    <w:rsid w:val="00DD47B7"/>
    <w:rsid w:val="00DE1CFC"/>
    <w:rsid w:val="00DE3992"/>
    <w:rsid w:val="00DE45BE"/>
    <w:rsid w:val="00DE497A"/>
    <w:rsid w:val="00DF1E65"/>
    <w:rsid w:val="00DF2973"/>
    <w:rsid w:val="00DF5156"/>
    <w:rsid w:val="00DF57A3"/>
    <w:rsid w:val="00DF6215"/>
    <w:rsid w:val="00E01ABE"/>
    <w:rsid w:val="00E02105"/>
    <w:rsid w:val="00E054E8"/>
    <w:rsid w:val="00E0599F"/>
    <w:rsid w:val="00E07BD1"/>
    <w:rsid w:val="00E10A39"/>
    <w:rsid w:val="00E112E8"/>
    <w:rsid w:val="00E11C22"/>
    <w:rsid w:val="00E13615"/>
    <w:rsid w:val="00E13B5C"/>
    <w:rsid w:val="00E16420"/>
    <w:rsid w:val="00E20B4A"/>
    <w:rsid w:val="00E21ADA"/>
    <w:rsid w:val="00E2254D"/>
    <w:rsid w:val="00E244D5"/>
    <w:rsid w:val="00E31FB6"/>
    <w:rsid w:val="00E33FCE"/>
    <w:rsid w:val="00E341E7"/>
    <w:rsid w:val="00E34320"/>
    <w:rsid w:val="00E3485E"/>
    <w:rsid w:val="00E36B13"/>
    <w:rsid w:val="00E40115"/>
    <w:rsid w:val="00E41D77"/>
    <w:rsid w:val="00E45C7F"/>
    <w:rsid w:val="00E46860"/>
    <w:rsid w:val="00E46B73"/>
    <w:rsid w:val="00E50D93"/>
    <w:rsid w:val="00E535FF"/>
    <w:rsid w:val="00E54B51"/>
    <w:rsid w:val="00E54DD1"/>
    <w:rsid w:val="00E54ED9"/>
    <w:rsid w:val="00E5562D"/>
    <w:rsid w:val="00E60747"/>
    <w:rsid w:val="00E60AA4"/>
    <w:rsid w:val="00E62BCE"/>
    <w:rsid w:val="00E630E2"/>
    <w:rsid w:val="00E662C2"/>
    <w:rsid w:val="00E7455C"/>
    <w:rsid w:val="00E7599F"/>
    <w:rsid w:val="00E7636C"/>
    <w:rsid w:val="00E80429"/>
    <w:rsid w:val="00E84648"/>
    <w:rsid w:val="00E852BE"/>
    <w:rsid w:val="00E87816"/>
    <w:rsid w:val="00E9544B"/>
    <w:rsid w:val="00E97784"/>
    <w:rsid w:val="00EA26EC"/>
    <w:rsid w:val="00EA330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3D10"/>
    <w:rsid w:val="00EB4C82"/>
    <w:rsid w:val="00EB62E2"/>
    <w:rsid w:val="00EB6687"/>
    <w:rsid w:val="00EB7E9D"/>
    <w:rsid w:val="00EC4025"/>
    <w:rsid w:val="00EC54A1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5610"/>
    <w:rsid w:val="00F00E33"/>
    <w:rsid w:val="00F05CBE"/>
    <w:rsid w:val="00F06475"/>
    <w:rsid w:val="00F10305"/>
    <w:rsid w:val="00F10375"/>
    <w:rsid w:val="00F11B39"/>
    <w:rsid w:val="00F14272"/>
    <w:rsid w:val="00F233AC"/>
    <w:rsid w:val="00F23A66"/>
    <w:rsid w:val="00F23C3D"/>
    <w:rsid w:val="00F24027"/>
    <w:rsid w:val="00F2694A"/>
    <w:rsid w:val="00F31413"/>
    <w:rsid w:val="00F322E7"/>
    <w:rsid w:val="00F43124"/>
    <w:rsid w:val="00F474F6"/>
    <w:rsid w:val="00F51281"/>
    <w:rsid w:val="00F51837"/>
    <w:rsid w:val="00F54598"/>
    <w:rsid w:val="00F550A5"/>
    <w:rsid w:val="00F56697"/>
    <w:rsid w:val="00F57C9F"/>
    <w:rsid w:val="00F60F5D"/>
    <w:rsid w:val="00F63A02"/>
    <w:rsid w:val="00F64C46"/>
    <w:rsid w:val="00F724E3"/>
    <w:rsid w:val="00F73877"/>
    <w:rsid w:val="00F741F6"/>
    <w:rsid w:val="00F74FC0"/>
    <w:rsid w:val="00F77E21"/>
    <w:rsid w:val="00F82C2C"/>
    <w:rsid w:val="00F82F47"/>
    <w:rsid w:val="00F84DFB"/>
    <w:rsid w:val="00F85190"/>
    <w:rsid w:val="00F86B75"/>
    <w:rsid w:val="00F90CB8"/>
    <w:rsid w:val="00F91AA2"/>
    <w:rsid w:val="00F92B94"/>
    <w:rsid w:val="00F953B9"/>
    <w:rsid w:val="00FA00D0"/>
    <w:rsid w:val="00FA1516"/>
    <w:rsid w:val="00FA2223"/>
    <w:rsid w:val="00FA2EE7"/>
    <w:rsid w:val="00FA7266"/>
    <w:rsid w:val="00FB14D4"/>
    <w:rsid w:val="00FB392B"/>
    <w:rsid w:val="00FB772E"/>
    <w:rsid w:val="00FC03FA"/>
    <w:rsid w:val="00FC315F"/>
    <w:rsid w:val="00FD03B3"/>
    <w:rsid w:val="00FD312D"/>
    <w:rsid w:val="00FD3272"/>
    <w:rsid w:val="00FD615B"/>
    <w:rsid w:val="00FD6B46"/>
    <w:rsid w:val="00FE0B6F"/>
    <w:rsid w:val="00FE7F18"/>
    <w:rsid w:val="00FF2886"/>
    <w:rsid w:val="00FF5107"/>
    <w:rsid w:val="00FF517D"/>
    <w:rsid w:val="00FF6478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98D06-D261-48C9-9850-39A14C36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9FB6B-BF13-46B0-B06C-A460C017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/>
      <vt:lpstr>    Those present:	</vt:lpstr>
      <vt:lpstr>20/100 Apologies for Absence</vt:lpstr>
      <vt:lpstr>20/101 Minutes</vt:lpstr>
      <vt:lpstr>20/102 Declarations of Interest</vt:lpstr>
      <vt:lpstr>20/103 Neighbourhood Watch (NW) Update</vt:lpstr>
      <vt:lpstr>20/104 Essex County Councillor Update</vt:lpstr>
      <vt:lpstr>20/105 Braintree District Councillor Update</vt:lpstr>
      <vt:lpstr>20/106 Public Participation</vt:lpstr>
      <vt:lpstr>20/107 Clerk’s Report </vt:lpstr>
      <vt:lpstr>20/108 Burial Ground</vt:lpstr>
      <vt:lpstr>20/109 Planning</vt:lpstr>
      <vt:lpstr>    The following applications to be considered:</vt:lpstr>
      <vt:lpstr>    The following applications to be noted:</vt:lpstr>
      <vt:lpstr>20/110 Finance and General Purposes</vt:lpstr>
      <vt:lpstr>20/111 Neighbourhood Development Plan</vt:lpstr>
      <vt:lpstr>20/112 Environment</vt:lpstr>
      <vt:lpstr>20/113 Traffic and Related Matters</vt:lpstr>
      <vt:lpstr>20/114 Community Park</vt:lpstr>
      <vt:lpstr>20/115 Community Defibrillators</vt:lpstr>
      <vt:lpstr>20/116 Football Club</vt:lpstr>
      <vt:lpstr>20/117 Accounts for Payment</vt:lpstr>
      <vt:lpstr>20/118 General Announcements</vt:lpstr>
      <vt:lpstr>    The meeting closed at 9.45pm</vt:lpstr>
      <vt:lpstr>    The next meeting will be held on Monday 7th December 2020</vt:lpstr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21</cp:revision>
  <cp:lastPrinted>2020-02-12T11:34:00Z</cp:lastPrinted>
  <dcterms:created xsi:type="dcterms:W3CDTF">2020-11-09T11:38:00Z</dcterms:created>
  <dcterms:modified xsi:type="dcterms:W3CDTF">2020-11-13T09:10:00Z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