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38AC95AB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AC60BA">
        <w:rPr>
          <w:rFonts w:asciiTheme="minorBidi" w:hAnsiTheme="minorBidi"/>
          <w:b/>
        </w:rPr>
        <w:t>4</w:t>
      </w:r>
      <w:r w:rsidR="00AC60BA" w:rsidRPr="00AC60BA">
        <w:rPr>
          <w:rFonts w:asciiTheme="minorBidi" w:hAnsiTheme="minorBidi"/>
          <w:b/>
          <w:vertAlign w:val="superscript"/>
        </w:rPr>
        <w:t>TH</w:t>
      </w:r>
      <w:r w:rsidR="00AC60BA">
        <w:rPr>
          <w:rFonts w:asciiTheme="minorBidi" w:hAnsiTheme="minorBidi"/>
          <w:b/>
        </w:rPr>
        <w:t xml:space="preserve"> APRIL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704C37BE" w14:textId="42763F94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F239EE">
        <w:rPr>
          <w:rFonts w:asciiTheme="minorBidi" w:hAnsiTheme="minorBidi"/>
        </w:rPr>
        <w:t>C Dervish</w:t>
      </w:r>
      <w:r w:rsidR="0070202A" w:rsidRPr="004778A7">
        <w:rPr>
          <w:rFonts w:asciiTheme="minorBidi" w:hAnsiTheme="minorBidi"/>
        </w:rPr>
        <w:t xml:space="preserve"> 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072EBF62" w14:textId="6D2A4858" w:rsidR="00B00A04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3D929B4B" w14:textId="7CFE3CEA" w:rsidR="00B73133" w:rsidRDefault="00B7313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25545">
        <w:rPr>
          <w:rFonts w:asciiTheme="minorBidi" w:hAnsiTheme="minorBidi"/>
        </w:rPr>
        <w:t>M Elliston</w:t>
      </w:r>
    </w:p>
    <w:p w14:paraId="4073E8C0" w14:textId="356B5DE5" w:rsidR="001F459B" w:rsidRDefault="001F459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72FDED6F" w14:textId="0DA03778" w:rsidR="00AC60BA" w:rsidRDefault="00AC60BA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3B02EEC0" w14:textId="2655347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3E0D4294" w:rsidR="005D47BE" w:rsidRDefault="00C74A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2CCD294C" w14:textId="3D4109C5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C60BA">
        <w:rPr>
          <w:rFonts w:asciiTheme="minorBidi" w:hAnsiTheme="minorBidi" w:cstheme="minorBidi"/>
          <w:b/>
          <w:bCs/>
          <w:color w:val="auto"/>
          <w:sz w:val="22"/>
          <w:szCs w:val="22"/>
        </w:rPr>
        <w:t>208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661A8203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</w:t>
      </w:r>
      <w:r w:rsidR="00C74A49">
        <w:rPr>
          <w:rFonts w:asciiTheme="minorBidi" w:hAnsiTheme="minorBidi"/>
        </w:rPr>
        <w:t xml:space="preserve"> </w:t>
      </w:r>
      <w:r w:rsidR="00AC60BA">
        <w:rPr>
          <w:rFonts w:asciiTheme="minorBidi" w:hAnsiTheme="minorBidi"/>
        </w:rPr>
        <w:t>Councillor Knightbridge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0F4B140A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C60BA">
        <w:rPr>
          <w:rFonts w:asciiTheme="minorBidi" w:hAnsiTheme="minorBidi" w:cstheme="minorBidi"/>
          <w:b/>
          <w:bCs/>
          <w:color w:val="auto"/>
          <w:sz w:val="22"/>
          <w:szCs w:val="22"/>
        </w:rPr>
        <w:t>209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19B687EE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>7</w:t>
      </w:r>
      <w:r w:rsidR="001F459B" w:rsidRPr="001F459B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AC60BA">
        <w:rPr>
          <w:rFonts w:asciiTheme="minorBidi" w:hAnsiTheme="minorBidi" w:cstheme="minorBidi"/>
          <w:bCs w:val="0"/>
          <w:color w:val="auto"/>
          <w:szCs w:val="22"/>
        </w:rPr>
        <w:t>March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 xml:space="preserve"> 2022 were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="00AC60BA">
        <w:rPr>
          <w:rFonts w:asciiTheme="minorBidi" w:hAnsiTheme="minorBidi" w:cstheme="minorBidi"/>
          <w:bCs w:val="0"/>
          <w:color w:val="auto"/>
          <w:szCs w:val="22"/>
        </w:rPr>
        <w:t xml:space="preserve">and signed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2553E096" w:rsidR="007875CB" w:rsidRPr="00072BC3" w:rsidRDefault="00175B54" w:rsidP="008517C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C60BA">
        <w:rPr>
          <w:rFonts w:asciiTheme="minorBidi" w:hAnsiTheme="minorBidi" w:cstheme="minorBidi"/>
          <w:b/>
          <w:bCs/>
          <w:color w:val="auto"/>
          <w:sz w:val="22"/>
          <w:szCs w:val="22"/>
        </w:rPr>
        <w:t>210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5C6FCF51" w14:textId="085C978A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C0FF5">
        <w:rPr>
          <w:rFonts w:asciiTheme="minorBidi" w:hAnsiTheme="minorBidi"/>
        </w:rPr>
        <w:t xml:space="preserve"> and item</w:t>
      </w:r>
      <w:r w:rsidR="00AC60BA">
        <w:rPr>
          <w:rFonts w:asciiTheme="minorBidi" w:hAnsiTheme="minorBidi"/>
        </w:rPr>
        <w:t>s</w:t>
      </w:r>
      <w:r w:rsidR="00FC0FF5">
        <w:rPr>
          <w:rFonts w:asciiTheme="minorBidi" w:hAnsiTheme="minorBidi"/>
        </w:rPr>
        <w:t xml:space="preserve"> 21/</w:t>
      </w:r>
      <w:r w:rsidR="00AC60BA">
        <w:rPr>
          <w:rFonts w:asciiTheme="minorBidi" w:hAnsiTheme="minorBidi"/>
        </w:rPr>
        <w:t>221 (a) – (d)</w:t>
      </w:r>
      <w:r w:rsidR="00FC0FF5">
        <w:rPr>
          <w:rFonts w:asciiTheme="minorBidi" w:hAnsiTheme="minorBidi"/>
        </w:rPr>
        <w:t>.</w:t>
      </w:r>
    </w:p>
    <w:p w14:paraId="3D5B93C4" w14:textId="37A88AB5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C60BA">
        <w:rPr>
          <w:rFonts w:asciiTheme="minorBidi" w:hAnsiTheme="minorBidi" w:cstheme="minorBidi"/>
          <w:b/>
          <w:bCs/>
          <w:color w:val="auto"/>
          <w:sz w:val="22"/>
          <w:szCs w:val="22"/>
        </w:rPr>
        <w:t>211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5C07161" w14:textId="2F4CADFE" w:rsidR="001F459B" w:rsidRDefault="001F459B" w:rsidP="001F459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AC60BA">
        <w:rPr>
          <w:rFonts w:asciiTheme="minorBidi" w:hAnsiTheme="minorBidi"/>
        </w:rPr>
        <w:t>gave an update on the following:</w:t>
      </w:r>
    </w:p>
    <w:p w14:paraId="2BBBC01E" w14:textId="637A67CF" w:rsidR="00AC60BA" w:rsidRDefault="00AC60BA" w:rsidP="00AC60BA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Local Highways Panel – Church Road speed survey carried out.  All other Parish Council schemes will be considered at the June Panel meeting, along with a final decision on funding for the Church Road scheme.  Letch’s Corner – funding made available for additional signage. </w:t>
      </w:r>
    </w:p>
    <w:p w14:paraId="2FBE6340" w14:textId="5BB708EA" w:rsidR="00AC60BA" w:rsidRDefault="00AC60BA" w:rsidP="00AC60BA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funding will be available again this year.</w:t>
      </w:r>
    </w:p>
    <w:p w14:paraId="17DDD71F" w14:textId="59AC35F2" w:rsidR="00AC60BA" w:rsidRPr="00AC60BA" w:rsidRDefault="00AC60BA" w:rsidP="00AC60BA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link road discussions.</w:t>
      </w:r>
    </w:p>
    <w:p w14:paraId="6C70A447" w14:textId="072A7DDA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AC60BA">
        <w:rPr>
          <w:rFonts w:asciiTheme="minorBidi" w:hAnsiTheme="minorBidi" w:cstheme="minorBidi"/>
          <w:b/>
          <w:bCs/>
          <w:color w:val="auto"/>
          <w:sz w:val="22"/>
          <w:szCs w:val="22"/>
        </w:rPr>
        <w:t>212</w:t>
      </w: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72614E9D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F910D6">
        <w:rPr>
          <w:rFonts w:asciiTheme="minorBidi" w:hAnsiTheme="minorBidi"/>
        </w:rPr>
        <w:t>Dervish gave a</w:t>
      </w:r>
      <w:r w:rsidR="005418A1">
        <w:rPr>
          <w:rFonts w:asciiTheme="minorBidi" w:hAnsiTheme="minorBidi"/>
        </w:rPr>
        <w:t xml:space="preserve">n </w:t>
      </w:r>
      <w:r w:rsidR="00F910D6">
        <w:rPr>
          <w:rFonts w:asciiTheme="minorBidi" w:hAnsiTheme="minorBidi"/>
        </w:rPr>
        <w:t>update on the following:</w:t>
      </w:r>
    </w:p>
    <w:p w14:paraId="6978FB75" w14:textId="5305A691" w:rsidR="00FC0FF5" w:rsidRDefault="00AC60BA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Currently writing annual report</w:t>
      </w:r>
      <w:r w:rsidR="00FC0FF5">
        <w:rPr>
          <w:rFonts w:asciiTheme="minorBidi" w:hAnsiTheme="minorBidi"/>
        </w:rPr>
        <w:t>.</w:t>
      </w:r>
    </w:p>
    <w:p w14:paraId="051A4A07" w14:textId="56776DA2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31B0C">
        <w:rPr>
          <w:rFonts w:asciiTheme="minorBidi" w:hAnsiTheme="minorBidi" w:cstheme="minorBidi"/>
          <w:b/>
          <w:bCs/>
          <w:color w:val="auto"/>
          <w:sz w:val="22"/>
          <w:szCs w:val="22"/>
        </w:rPr>
        <w:t>213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7FED2959" w:rsidR="008A6787" w:rsidRDefault="00431B0C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One member</w:t>
      </w:r>
      <w:r w:rsidR="00BC2AF8">
        <w:rPr>
          <w:rFonts w:asciiTheme="minorBidi" w:hAnsiTheme="minorBidi"/>
        </w:rPr>
        <w:t xml:space="preserve"> of the public raised the following:</w:t>
      </w:r>
    </w:p>
    <w:p w14:paraId="298F1F9A" w14:textId="774EE2E4" w:rsidR="001F459B" w:rsidRDefault="00431B0C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Air quality – risk to Hatfield Peverel residents</w:t>
      </w:r>
      <w:r w:rsidR="001F459B">
        <w:rPr>
          <w:rFonts w:asciiTheme="minorBidi" w:hAnsiTheme="minorBidi"/>
        </w:rPr>
        <w:t>.</w:t>
      </w:r>
    </w:p>
    <w:p w14:paraId="79F8516B" w14:textId="7917507B" w:rsidR="00FC0FF5" w:rsidRDefault="00431B0C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and Witham Times reporting</w:t>
      </w:r>
      <w:r w:rsidR="0090127E">
        <w:rPr>
          <w:rFonts w:asciiTheme="minorBidi" w:hAnsiTheme="minorBidi"/>
        </w:rPr>
        <w:t xml:space="preserve"> on ‘Bellway investing in Hatfield Peverel’ – concerns raised over accuracy</w:t>
      </w:r>
      <w:r w:rsidR="00FC0FF5">
        <w:rPr>
          <w:rFonts w:asciiTheme="minorBidi" w:hAnsiTheme="minorBidi"/>
        </w:rPr>
        <w:t>.</w:t>
      </w:r>
    </w:p>
    <w:p w14:paraId="5CBDEEE7" w14:textId="27DBA7B1" w:rsidR="00FC0FF5" w:rsidRDefault="003C7D74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90127E">
        <w:rPr>
          <w:rFonts w:asciiTheme="minorBidi" w:hAnsiTheme="minorBidi" w:cstheme="minorBidi"/>
          <w:b/>
          <w:bCs/>
          <w:color w:val="auto"/>
          <w:sz w:val="22"/>
          <w:szCs w:val="22"/>
        </w:rPr>
        <w:t>214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Armed Forces Covenant</w:t>
      </w:r>
    </w:p>
    <w:p w14:paraId="48EA72B3" w14:textId="33D6044A" w:rsidR="003C7D74" w:rsidRPr="00B063CD" w:rsidRDefault="00B413CF" w:rsidP="00B063CD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Parish Council to sign up to the Armed Forces Covenant </w:t>
      </w:r>
      <w:r w:rsidR="00A812D8">
        <w:rPr>
          <w:rFonts w:asciiTheme="minorBidi" w:hAnsiTheme="minorBidi"/>
        </w:rPr>
        <w:t>in support of the armed forces community</w:t>
      </w:r>
      <w:r w:rsidR="00B063CD" w:rsidRPr="00B063CD">
        <w:rPr>
          <w:rFonts w:asciiTheme="minorBidi" w:hAnsiTheme="minorBidi"/>
        </w:rPr>
        <w:t>.</w:t>
      </w:r>
    </w:p>
    <w:p w14:paraId="1007C312" w14:textId="66C500DA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812D8">
        <w:rPr>
          <w:rFonts w:asciiTheme="minorBidi" w:hAnsiTheme="minorBidi" w:cstheme="minorBidi"/>
          <w:b/>
          <w:bCs/>
          <w:color w:val="auto"/>
          <w:sz w:val="22"/>
          <w:szCs w:val="22"/>
        </w:rPr>
        <w:t>215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6287043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F459B">
        <w:rPr>
          <w:rFonts w:asciiTheme="minorBidi" w:hAnsiTheme="minorBidi"/>
          <w:bCs/>
        </w:rPr>
        <w:t xml:space="preserve"> without comment.  </w:t>
      </w:r>
    </w:p>
    <w:p w14:paraId="07C44986" w14:textId="204C23E4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812D8">
        <w:rPr>
          <w:rFonts w:asciiTheme="minorBidi" w:hAnsiTheme="minorBidi" w:cstheme="minorBidi"/>
          <w:b/>
          <w:bCs/>
          <w:color w:val="auto"/>
          <w:sz w:val="22"/>
          <w:szCs w:val="22"/>
        </w:rPr>
        <w:t>216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4225AB8" w14:textId="5DAAF9EB" w:rsidR="007B512A" w:rsidRDefault="0023009F" w:rsidP="009A062D">
      <w:pPr>
        <w:pStyle w:val="BodyText2"/>
        <w:tabs>
          <w:tab w:val="left" w:pos="900"/>
        </w:tabs>
        <w:ind w:left="30" w:hanging="30"/>
        <w:jc w:val="left"/>
      </w:pPr>
      <w:r>
        <w:t>E</w:t>
      </w:r>
      <w:r w:rsidR="005B1A83">
        <w:t>xclusive rights of burial on plots 655 and 656 have been pre-purchased</w:t>
      </w:r>
      <w:r w:rsidR="007B512A">
        <w:t>.</w:t>
      </w:r>
    </w:p>
    <w:p w14:paraId="5F9ABA61" w14:textId="5D423B1E" w:rsidR="005B1353" w:rsidRDefault="005B1A83" w:rsidP="009A062D">
      <w:pPr>
        <w:pStyle w:val="BodyText2"/>
        <w:tabs>
          <w:tab w:val="left" w:pos="900"/>
        </w:tabs>
        <w:ind w:left="30" w:hanging="30"/>
        <w:jc w:val="left"/>
      </w:pPr>
      <w:r>
        <w:t>An interment has taken place in plot 467D</w:t>
      </w:r>
      <w:r w:rsidR="005E6480">
        <w:t>.</w:t>
      </w:r>
    </w:p>
    <w:p w14:paraId="53D32802" w14:textId="36EA8021" w:rsidR="005B1A83" w:rsidRDefault="005B1A83" w:rsidP="009A062D">
      <w:pPr>
        <w:pStyle w:val="BodyText2"/>
        <w:tabs>
          <w:tab w:val="left" w:pos="900"/>
        </w:tabs>
        <w:ind w:left="30" w:hanging="30"/>
        <w:jc w:val="left"/>
      </w:pPr>
      <w:r>
        <w:lastRenderedPageBreak/>
        <w:t>A memorial permit has been granted for plot 470C.</w:t>
      </w:r>
    </w:p>
    <w:p w14:paraId="3BEF6533" w14:textId="753D36AF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5B1A83">
        <w:t>March</w:t>
      </w:r>
      <w:r>
        <w:t>: £</w:t>
      </w:r>
      <w:r w:rsidR="00B05094">
        <w:t>1</w:t>
      </w:r>
      <w:r w:rsidR="00782915">
        <w:t>,</w:t>
      </w:r>
      <w:r w:rsidR="005B1A83">
        <w:t>980</w:t>
      </w:r>
      <w:r w:rsidR="001F459B">
        <w:t>.</w:t>
      </w:r>
    </w:p>
    <w:p w14:paraId="405AB739" w14:textId="77BD66D6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31A6F">
        <w:rPr>
          <w:rFonts w:asciiTheme="minorBidi" w:hAnsiTheme="minorBidi" w:cstheme="minorBidi"/>
          <w:b/>
          <w:bCs/>
          <w:color w:val="auto"/>
          <w:sz w:val="22"/>
          <w:szCs w:val="22"/>
        </w:rPr>
        <w:t>217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1D93CB17" w:rsidR="002A3F59" w:rsidRPr="006359B3" w:rsidRDefault="00296F22" w:rsidP="00BB36C6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F31A6F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F31A6F">
        <w:rPr>
          <w:b/>
          <w:bCs w:val="0"/>
          <w:sz w:val="20"/>
          <w:szCs w:val="20"/>
        </w:rPr>
        <w:t>00592</w:t>
      </w:r>
      <w:r>
        <w:rPr>
          <w:b/>
          <w:bCs w:val="0"/>
          <w:sz w:val="20"/>
          <w:szCs w:val="20"/>
        </w:rPr>
        <w:t>/</w:t>
      </w:r>
      <w:r w:rsidR="004A4951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 </w:t>
      </w:r>
      <w:r w:rsidR="00F31A6F">
        <w:rPr>
          <w:sz w:val="20"/>
          <w:szCs w:val="20"/>
        </w:rPr>
        <w:t>Retention of the use of existing building as an independent dwelling at Smallands Cottage Annexe, Spring Lane</w:t>
      </w:r>
      <w:r w:rsidR="000769C2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4A4951">
        <w:rPr>
          <w:b/>
          <w:bCs w:val="0"/>
          <w:sz w:val="20"/>
          <w:szCs w:val="20"/>
        </w:rPr>
        <w:t>No</w:t>
      </w:r>
      <w:r w:rsidR="00277DF0">
        <w:rPr>
          <w:b/>
          <w:bCs w:val="0"/>
          <w:sz w:val="20"/>
          <w:szCs w:val="20"/>
        </w:rPr>
        <w:t xml:space="preserve"> </w:t>
      </w:r>
      <w:r w:rsidR="00F31A6F">
        <w:rPr>
          <w:b/>
          <w:bCs w:val="0"/>
          <w:sz w:val="20"/>
          <w:szCs w:val="20"/>
        </w:rPr>
        <w:t>objection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  <w:r w:rsidR="006359B3">
        <w:rPr>
          <w:b/>
          <w:bCs w:val="0"/>
          <w:sz w:val="20"/>
          <w:szCs w:val="20"/>
        </w:rPr>
        <w:t xml:space="preserve"> </w:t>
      </w:r>
      <w:r w:rsidR="00F7300E">
        <w:rPr>
          <w:i/>
          <w:iCs/>
          <w:sz w:val="20"/>
          <w:szCs w:val="20"/>
        </w:rPr>
        <w:t>Cllrs Dervish and Shaw abstained.</w:t>
      </w:r>
      <w:r w:rsidR="006359B3">
        <w:rPr>
          <w:b/>
          <w:bCs w:val="0"/>
          <w:sz w:val="20"/>
          <w:szCs w:val="20"/>
        </w:rPr>
        <w:t xml:space="preserve"> </w:t>
      </w:r>
    </w:p>
    <w:p w14:paraId="2B55949A" w14:textId="6BDB827F" w:rsidR="00296F22" w:rsidRPr="005420FA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6359B3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277DF0">
        <w:rPr>
          <w:b/>
          <w:bCs w:val="0"/>
          <w:sz w:val="20"/>
          <w:szCs w:val="20"/>
        </w:rPr>
        <w:t>00</w:t>
      </w:r>
      <w:r w:rsidR="00F7300E">
        <w:rPr>
          <w:b/>
          <w:bCs w:val="0"/>
          <w:sz w:val="20"/>
          <w:szCs w:val="20"/>
        </w:rPr>
        <w:t>482</w:t>
      </w:r>
      <w:r>
        <w:rPr>
          <w:b/>
          <w:bCs w:val="0"/>
          <w:sz w:val="20"/>
          <w:szCs w:val="20"/>
        </w:rPr>
        <w:t>/</w:t>
      </w:r>
      <w:r w:rsidR="00F7300E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</w:t>
      </w:r>
      <w:r w:rsidR="008339F3">
        <w:rPr>
          <w:sz w:val="20"/>
          <w:szCs w:val="20"/>
        </w:rPr>
        <w:t xml:space="preserve"> </w:t>
      </w:r>
      <w:r w:rsidR="00F7300E">
        <w:rPr>
          <w:sz w:val="20"/>
          <w:szCs w:val="20"/>
        </w:rPr>
        <w:t>Two-storey side extension and single-storey rear extension at 1 Wentworth Close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6359B3">
        <w:rPr>
          <w:b/>
          <w:bCs w:val="0"/>
          <w:sz w:val="20"/>
          <w:szCs w:val="20"/>
        </w:rPr>
        <w:t>No</w:t>
      </w:r>
      <w:r w:rsidR="00F7300E">
        <w:rPr>
          <w:b/>
          <w:bCs w:val="0"/>
          <w:sz w:val="20"/>
          <w:szCs w:val="20"/>
        </w:rPr>
        <w:t xml:space="preserve"> comment.</w:t>
      </w:r>
    </w:p>
    <w:p w14:paraId="30B9FFF3" w14:textId="62B6CACD" w:rsidR="00EB17AB" w:rsidRPr="00EB17AB" w:rsidRDefault="00EB17AB" w:rsidP="00296F22">
      <w:pPr>
        <w:pStyle w:val="Style1"/>
        <w:ind w:left="720"/>
        <w:rPr>
          <w:b/>
          <w:bCs w:val="0"/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22/</w:t>
      </w:r>
      <w:r w:rsidR="00F7300E">
        <w:rPr>
          <w:b/>
          <w:bCs w:val="0"/>
          <w:sz w:val="20"/>
          <w:szCs w:val="20"/>
        </w:rPr>
        <w:t>00625</w:t>
      </w:r>
      <w:r>
        <w:rPr>
          <w:b/>
          <w:bCs w:val="0"/>
          <w:sz w:val="20"/>
          <w:szCs w:val="20"/>
        </w:rPr>
        <w:t>/</w:t>
      </w:r>
      <w:r w:rsidR="00F7300E">
        <w:rPr>
          <w:b/>
          <w:bCs w:val="0"/>
          <w:sz w:val="20"/>
          <w:szCs w:val="20"/>
        </w:rPr>
        <w:t>TPO</w:t>
      </w:r>
      <w:r>
        <w:rPr>
          <w:sz w:val="20"/>
          <w:szCs w:val="20"/>
        </w:rPr>
        <w:t xml:space="preserve"> – </w:t>
      </w:r>
      <w:r w:rsidR="00F7300E">
        <w:rPr>
          <w:sz w:val="20"/>
          <w:szCs w:val="20"/>
        </w:rPr>
        <w:t>Tree works at 1 The Pines</w:t>
      </w:r>
      <w:r>
        <w:rPr>
          <w:sz w:val="20"/>
          <w:szCs w:val="20"/>
        </w:rPr>
        <w:t xml:space="preserve">, Hatfield Peverel. </w:t>
      </w:r>
      <w:r w:rsidR="00F7300E">
        <w:rPr>
          <w:b/>
          <w:bCs w:val="0"/>
          <w:sz w:val="20"/>
          <w:szCs w:val="20"/>
        </w:rPr>
        <w:t>Tree Warden’s comments to be submitted</w:t>
      </w:r>
      <w:r>
        <w:rPr>
          <w:b/>
          <w:bCs w:val="0"/>
          <w:sz w:val="20"/>
          <w:szCs w:val="20"/>
        </w:rPr>
        <w:t>.</w:t>
      </w:r>
    </w:p>
    <w:p w14:paraId="19A5A7B2" w14:textId="4E90924A" w:rsidR="000E605D" w:rsidRPr="00B22B86" w:rsidRDefault="00712225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E605D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300E">
        <w:rPr>
          <w:rFonts w:asciiTheme="minorBidi" w:hAnsiTheme="minorBidi" w:cstheme="minorBidi"/>
          <w:b/>
          <w:bCs/>
          <w:color w:val="auto"/>
          <w:sz w:val="22"/>
          <w:szCs w:val="22"/>
        </w:rPr>
        <w:t>218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41262B3" w14:textId="4465B354" w:rsidR="00CB57D9" w:rsidRDefault="00F7300E" w:rsidP="00F7300E">
      <w:pPr>
        <w:pStyle w:val="BodyText2"/>
        <w:numPr>
          <w:ilvl w:val="0"/>
          <w:numId w:val="11"/>
        </w:numPr>
        <w:tabs>
          <w:tab w:val="left" w:pos="900"/>
        </w:tabs>
        <w:jc w:val="left"/>
      </w:pPr>
      <w:r>
        <w:t>The March budget update was received without comment.</w:t>
      </w:r>
    </w:p>
    <w:p w14:paraId="373709EB" w14:textId="4049230B" w:rsidR="00F7300E" w:rsidRDefault="00F7300E" w:rsidP="00F7300E">
      <w:pPr>
        <w:pStyle w:val="BodyText2"/>
        <w:numPr>
          <w:ilvl w:val="0"/>
          <w:numId w:val="11"/>
        </w:numPr>
        <w:tabs>
          <w:tab w:val="left" w:pos="900"/>
        </w:tabs>
        <w:jc w:val="left"/>
      </w:pPr>
      <w:r>
        <w:t xml:space="preserve">The National Joint Council pay </w:t>
      </w:r>
      <w:r w:rsidR="004B79CF">
        <w:t>a</w:t>
      </w:r>
      <w:r>
        <w:t>ward for 2021/22 and the backdated pay with March salaries were noted.</w:t>
      </w:r>
    </w:p>
    <w:p w14:paraId="558FB36A" w14:textId="7F81A325" w:rsidR="00F7300E" w:rsidRDefault="00F7300E" w:rsidP="00F7300E">
      <w:pPr>
        <w:pStyle w:val="BodyText2"/>
        <w:numPr>
          <w:ilvl w:val="0"/>
          <w:numId w:val="11"/>
        </w:numPr>
        <w:tabs>
          <w:tab w:val="left" w:pos="900"/>
        </w:tabs>
        <w:jc w:val="left"/>
      </w:pPr>
      <w:r>
        <w:t>The increase of one spinal column point to the officers</w:t>
      </w:r>
      <w:r w:rsidR="001B39C7">
        <w:t>’</w:t>
      </w:r>
      <w:r>
        <w:t xml:space="preserve"> salaries as per employment contract and following satisfactory performance appraisals, e</w:t>
      </w:r>
      <w:r w:rsidR="00802AD8">
        <w:t>ffective 1</w:t>
      </w:r>
      <w:r w:rsidR="00802AD8" w:rsidRPr="00802AD8">
        <w:rPr>
          <w:vertAlign w:val="superscript"/>
        </w:rPr>
        <w:t>st</w:t>
      </w:r>
      <w:r w:rsidR="00802AD8">
        <w:t xml:space="preserve"> April 2022, was noted.</w:t>
      </w:r>
    </w:p>
    <w:p w14:paraId="46DB4FCA" w14:textId="6E67812C" w:rsidR="00802AD8" w:rsidRDefault="004C4E35" w:rsidP="00F7300E">
      <w:pPr>
        <w:pStyle w:val="BodyText2"/>
        <w:numPr>
          <w:ilvl w:val="0"/>
          <w:numId w:val="11"/>
        </w:numPr>
        <w:tabs>
          <w:tab w:val="left" w:pos="900"/>
        </w:tabs>
        <w:jc w:val="left"/>
      </w:pPr>
      <w:r>
        <w:t>The increase in office rent to £250 per month from 1</w:t>
      </w:r>
      <w:r w:rsidRPr="004C4E35">
        <w:rPr>
          <w:vertAlign w:val="superscript"/>
        </w:rPr>
        <w:t>st</w:t>
      </w:r>
      <w:r>
        <w:t xml:space="preserve"> April 2022 was noted following discussion.</w:t>
      </w:r>
    </w:p>
    <w:p w14:paraId="4F04F541" w14:textId="2157B37D" w:rsidR="00641C65" w:rsidRDefault="00641C65" w:rsidP="00F7300E">
      <w:pPr>
        <w:pStyle w:val="BodyText2"/>
        <w:numPr>
          <w:ilvl w:val="0"/>
          <w:numId w:val="11"/>
        </w:numPr>
        <w:tabs>
          <w:tab w:val="left" w:pos="900"/>
        </w:tabs>
        <w:jc w:val="left"/>
      </w:pPr>
      <w:r>
        <w:rPr>
          <w:b/>
          <w:bCs w:val="0"/>
        </w:rPr>
        <w:t>It was resolved that</w:t>
      </w:r>
      <w:r>
        <w:t xml:space="preserve"> the Parish Council to gift the Hatfield Peverel Community Association</w:t>
      </w:r>
      <w:r w:rsidR="00145ADE">
        <w:t xml:space="preserve"> (Village Hall)</w:t>
      </w:r>
      <w:r>
        <w:t xml:space="preserve"> £10,000 to refurbish the Vic Olley Room</w:t>
      </w:r>
      <w:r w:rsidR="00FE31E5">
        <w:t xml:space="preserve">, on the condition that Parish Council meetings </w:t>
      </w:r>
      <w:r w:rsidR="001B39C7">
        <w:t>will</w:t>
      </w:r>
      <w:r w:rsidR="00FE31E5">
        <w:t xml:space="preserve"> be held</w:t>
      </w:r>
      <w:r w:rsidR="001B39C7">
        <w:t xml:space="preserve"> in</w:t>
      </w:r>
      <w:r w:rsidR="00FE31E5">
        <w:t xml:space="preserve"> there </w:t>
      </w:r>
      <w:r w:rsidR="00F66D0E">
        <w:t>at no cost</w:t>
      </w:r>
      <w:r w:rsidR="00FE31E5">
        <w:t>.</w:t>
      </w:r>
    </w:p>
    <w:p w14:paraId="336EF712" w14:textId="21CAD86C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56BA2">
        <w:rPr>
          <w:rFonts w:asciiTheme="minorBidi" w:hAnsiTheme="minorBidi" w:cstheme="minorBidi"/>
          <w:b/>
          <w:bCs/>
          <w:color w:val="auto"/>
          <w:sz w:val="22"/>
          <w:szCs w:val="22"/>
        </w:rPr>
        <w:t>219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CBA5E13" w14:textId="21DDA9AC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56BA2">
        <w:rPr>
          <w:rFonts w:asciiTheme="minorBidi" w:hAnsiTheme="minorBidi" w:cstheme="minorBidi"/>
          <w:b/>
          <w:bCs/>
          <w:color w:val="auto"/>
          <w:sz w:val="22"/>
          <w:szCs w:val="22"/>
        </w:rPr>
        <w:t>220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6694B">
        <w:rPr>
          <w:rFonts w:asciiTheme="minorBidi" w:hAnsiTheme="minorBidi" w:cstheme="minorBidi"/>
          <w:b/>
          <w:bCs/>
          <w:color w:val="auto"/>
          <w:sz w:val="22"/>
          <w:szCs w:val="22"/>
        </w:rPr>
        <w:t>Heritage</w:t>
      </w:r>
    </w:p>
    <w:p w14:paraId="3B93FE31" w14:textId="1DA472CB" w:rsidR="003F1874" w:rsidRDefault="00A340E9" w:rsidP="00F17039">
      <w:pPr>
        <w:pStyle w:val="ListParagraph"/>
        <w:numPr>
          <w:ilvl w:val="0"/>
          <w:numId w:val="14"/>
        </w:numPr>
        <w:rPr>
          <w:rFonts w:asciiTheme="minorBidi" w:hAnsiTheme="minorBidi"/>
          <w:iCs/>
        </w:rPr>
      </w:pPr>
      <w:r w:rsidRPr="00F17039">
        <w:rPr>
          <w:rFonts w:asciiTheme="minorBidi" w:hAnsiTheme="minorBidi"/>
          <w:iCs/>
        </w:rPr>
        <w:t xml:space="preserve">An </w:t>
      </w:r>
      <w:r w:rsidR="00115472" w:rsidRPr="00F17039">
        <w:rPr>
          <w:rFonts w:asciiTheme="minorBidi" w:hAnsiTheme="minorBidi"/>
          <w:iCs/>
        </w:rPr>
        <w:t xml:space="preserve">update on the Local Heritage List Project and an </w:t>
      </w:r>
      <w:r w:rsidRPr="00F17039">
        <w:rPr>
          <w:rFonts w:asciiTheme="minorBidi" w:hAnsiTheme="minorBidi"/>
          <w:iCs/>
        </w:rPr>
        <w:t>update</w:t>
      </w:r>
      <w:r w:rsidR="002369E3" w:rsidRPr="00F17039">
        <w:rPr>
          <w:rFonts w:asciiTheme="minorBidi" w:hAnsiTheme="minorBidi"/>
          <w:iCs/>
        </w:rPr>
        <w:t xml:space="preserve">d copy of the emerging Local Heritage List </w:t>
      </w:r>
      <w:r w:rsidR="00115472" w:rsidRPr="00F17039">
        <w:rPr>
          <w:rFonts w:asciiTheme="minorBidi" w:hAnsiTheme="minorBidi"/>
          <w:iCs/>
        </w:rPr>
        <w:t>were received</w:t>
      </w:r>
      <w:r w:rsidR="009351FC" w:rsidRPr="00F17039">
        <w:rPr>
          <w:rFonts w:asciiTheme="minorBidi" w:hAnsiTheme="minorBidi"/>
          <w:iCs/>
        </w:rPr>
        <w:t>.</w:t>
      </w:r>
    </w:p>
    <w:p w14:paraId="53C760A7" w14:textId="7EA90A6D" w:rsidR="00F17039" w:rsidRPr="00F17039" w:rsidRDefault="00F17039" w:rsidP="00F17039">
      <w:pPr>
        <w:pStyle w:val="ListParagraph"/>
        <w:numPr>
          <w:ilvl w:val="0"/>
          <w:numId w:val="14"/>
        </w:num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the ‘Grenadier’ </w:t>
      </w:r>
      <w:r w:rsidR="008E7E3A">
        <w:rPr>
          <w:rFonts w:asciiTheme="minorBidi" w:hAnsiTheme="minorBidi"/>
          <w:iCs/>
        </w:rPr>
        <w:t xml:space="preserve">design </w:t>
      </w:r>
      <w:r w:rsidR="007B23A2">
        <w:rPr>
          <w:rFonts w:asciiTheme="minorBidi" w:hAnsiTheme="minorBidi"/>
          <w:iCs/>
        </w:rPr>
        <w:t>interpretative signage for the historic York Flagstones at a cost of £1,142 including VAT.</w:t>
      </w:r>
    </w:p>
    <w:p w14:paraId="5609E5A7" w14:textId="2B877BFB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E7E3A">
        <w:rPr>
          <w:rFonts w:asciiTheme="minorBidi" w:hAnsiTheme="minorBidi" w:cstheme="minorBidi"/>
          <w:b/>
          <w:bCs/>
          <w:color w:val="auto"/>
          <w:sz w:val="22"/>
          <w:szCs w:val="22"/>
        </w:rPr>
        <w:t>221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D9E0FB3" w14:textId="272151C2" w:rsidR="00410580" w:rsidRDefault="008E7E3A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appoint Seagrave Inspection Services Ltd to carry out the play equipment annual safety inspection at a cost of £254 + VAT</w:t>
      </w:r>
      <w:r w:rsidR="00AB509A" w:rsidRPr="008E7E3A">
        <w:rPr>
          <w:rFonts w:asciiTheme="minorBidi" w:hAnsiTheme="minorBidi"/>
          <w:iCs/>
        </w:rPr>
        <w:t>.</w:t>
      </w:r>
      <w:r w:rsidR="00F07744">
        <w:rPr>
          <w:rFonts w:asciiTheme="minorBidi" w:hAnsiTheme="minorBidi"/>
          <w:iCs/>
        </w:rPr>
        <w:t xml:space="preserve"> </w:t>
      </w:r>
      <w:r w:rsidR="00F07744">
        <w:rPr>
          <w:rFonts w:asciiTheme="minorBidi" w:hAnsiTheme="minorBidi"/>
          <w:i/>
        </w:rPr>
        <w:t>Cllr Wallace abstained.</w:t>
      </w:r>
    </w:p>
    <w:p w14:paraId="71A4FD5D" w14:textId="4B79CA12" w:rsidR="00F07744" w:rsidRDefault="00F07744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accept the quote of £340 from DW Maintenance for tree work at the boundary of 28 De Vere Close and the Recreation Ground. </w:t>
      </w:r>
      <w:r>
        <w:rPr>
          <w:rFonts w:asciiTheme="minorBidi" w:hAnsiTheme="minorBidi"/>
          <w:i/>
        </w:rPr>
        <w:t>Cllr Wallace abstained.</w:t>
      </w:r>
    </w:p>
    <w:p w14:paraId="066AD4FE" w14:textId="7DEF279A" w:rsidR="00F07744" w:rsidRDefault="001A0193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five anti dog fouling signs at a cost of £75 + VAT. </w:t>
      </w:r>
      <w:r>
        <w:rPr>
          <w:rFonts w:asciiTheme="minorBidi" w:hAnsiTheme="minorBidi"/>
          <w:i/>
        </w:rPr>
        <w:t>Cllr Wallace abstained.</w:t>
      </w:r>
    </w:p>
    <w:p w14:paraId="5980201A" w14:textId="24C8F4C3" w:rsidR="001A0193" w:rsidRDefault="004511EE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4511EE"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a Jubilee commemorative bench at an approximate cost of £650</w:t>
      </w:r>
      <w:r w:rsidR="00687FCB">
        <w:rPr>
          <w:rFonts w:asciiTheme="minorBidi" w:hAnsiTheme="minorBidi"/>
          <w:iCs/>
        </w:rPr>
        <w:t xml:space="preserve"> and site it on the Recreation Ground, near the MUGA pitch.</w:t>
      </w:r>
      <w:r w:rsidR="00485A8D">
        <w:rPr>
          <w:rFonts w:asciiTheme="minorBidi" w:hAnsiTheme="minorBidi"/>
          <w:iCs/>
        </w:rPr>
        <w:t xml:space="preserve"> </w:t>
      </w:r>
      <w:r w:rsidR="00485A8D">
        <w:rPr>
          <w:rFonts w:asciiTheme="minorBidi" w:hAnsiTheme="minorBidi"/>
          <w:i/>
        </w:rPr>
        <w:t>Cllr Wallace abstained.</w:t>
      </w:r>
    </w:p>
    <w:p w14:paraId="4603D720" w14:textId="6030484A" w:rsidR="00687FCB" w:rsidRDefault="00687FCB" w:rsidP="008E7E3A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</w:t>
      </w:r>
      <w:r w:rsidR="004327EC">
        <w:rPr>
          <w:rFonts w:asciiTheme="minorBidi" w:hAnsiTheme="minorBidi"/>
          <w:iCs/>
        </w:rPr>
        <w:t xml:space="preserve">to apply for a District Councillor Grant </w:t>
      </w:r>
      <w:r w:rsidR="00093CAB">
        <w:rPr>
          <w:rFonts w:asciiTheme="minorBidi" w:hAnsiTheme="minorBidi"/>
          <w:iCs/>
        </w:rPr>
        <w:t>to</w:t>
      </w:r>
      <w:r w:rsidR="004327EC">
        <w:rPr>
          <w:rFonts w:asciiTheme="minorBidi" w:hAnsiTheme="minorBidi"/>
          <w:iCs/>
        </w:rPr>
        <w:t xml:space="preserve"> purchase a Jubilee commemorative tree</w:t>
      </w:r>
      <w:r w:rsidR="00485A8D">
        <w:rPr>
          <w:rFonts w:asciiTheme="minorBidi" w:hAnsiTheme="minorBidi"/>
          <w:iCs/>
        </w:rPr>
        <w:t>, location to be confirmed.</w:t>
      </w:r>
    </w:p>
    <w:p w14:paraId="0D789B3C" w14:textId="4F390FEB" w:rsidR="0087269B" w:rsidRPr="00485A8D" w:rsidRDefault="00485A8D" w:rsidP="004722EB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485A8D"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grant permission to Essex Amusements to hold three ‘inflatable days’ on the Recreation Ground during the school summer holidays.</w:t>
      </w:r>
    </w:p>
    <w:p w14:paraId="2BF4028C" w14:textId="335640B6" w:rsidR="004722EB" w:rsidRDefault="00A6216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85A8D">
        <w:rPr>
          <w:rFonts w:asciiTheme="minorBidi" w:hAnsiTheme="minorBidi" w:cstheme="minorBidi"/>
          <w:b/>
          <w:bCs/>
          <w:color w:val="auto"/>
          <w:sz w:val="22"/>
          <w:szCs w:val="22"/>
        </w:rPr>
        <w:t>222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048A17A4" w14:textId="7C62DB7F" w:rsidR="00A62167" w:rsidRPr="00A62167" w:rsidRDefault="00A62167" w:rsidP="00A62167">
      <w:pPr>
        <w:rPr>
          <w:rFonts w:asciiTheme="minorBidi" w:hAnsiTheme="minorBidi"/>
          <w:iCs/>
        </w:rPr>
      </w:pPr>
      <w:r w:rsidRPr="00A62167">
        <w:rPr>
          <w:rFonts w:asciiTheme="minorBidi" w:hAnsiTheme="minorBidi"/>
          <w:iCs/>
        </w:rPr>
        <w:t>An update on Section 106 funds and project progress was received.</w:t>
      </w:r>
    </w:p>
    <w:p w14:paraId="26C8B517" w14:textId="25DAEC5E" w:rsidR="00FE5592" w:rsidRPr="002747C3" w:rsidRDefault="00F3169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1/</w:t>
      </w:r>
      <w:r w:rsidR="00075CA9">
        <w:rPr>
          <w:rFonts w:asciiTheme="minorBidi" w:hAnsiTheme="minorBidi" w:cstheme="minorBidi"/>
          <w:b/>
          <w:bCs/>
          <w:color w:val="auto"/>
          <w:sz w:val="22"/>
          <w:szCs w:val="22"/>
        </w:rPr>
        <w:t>223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570B7A07" w14:textId="57453D76" w:rsidR="00403985" w:rsidRDefault="001D0404" w:rsidP="00075CA9">
      <w:pPr>
        <w:pStyle w:val="ListParagraph"/>
        <w:numPr>
          <w:ilvl w:val="0"/>
          <w:numId w:val="16"/>
        </w:numPr>
        <w:rPr>
          <w:rFonts w:asciiTheme="minorBidi" w:hAnsiTheme="minorBidi"/>
          <w:iCs/>
        </w:rPr>
      </w:pPr>
      <w:r w:rsidRPr="00075CA9">
        <w:rPr>
          <w:rFonts w:asciiTheme="minorBidi" w:hAnsiTheme="minorBidi"/>
          <w:iCs/>
        </w:rPr>
        <w:t>An update on traffic matters was received.</w:t>
      </w:r>
    </w:p>
    <w:p w14:paraId="4C2F80CA" w14:textId="7530DF47" w:rsidR="00075CA9" w:rsidRPr="00075CA9" w:rsidRDefault="00075CA9" w:rsidP="00075CA9">
      <w:pPr>
        <w:pStyle w:val="ListParagraph"/>
        <w:numPr>
          <w:ilvl w:val="0"/>
          <w:numId w:val="16"/>
        </w:num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a replacement board for one of the Hadfelda Square Car Park ticket machines at an approximate cost of £500.</w:t>
      </w:r>
    </w:p>
    <w:p w14:paraId="231DF3ED" w14:textId="72443DFB" w:rsidR="00673A8E" w:rsidRDefault="00673A8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075CA9">
        <w:rPr>
          <w:rFonts w:asciiTheme="minorBidi" w:hAnsiTheme="minorBidi" w:cstheme="minorBidi"/>
          <w:b/>
          <w:bCs/>
          <w:color w:val="auto"/>
          <w:sz w:val="22"/>
          <w:szCs w:val="22"/>
        </w:rPr>
        <w:t>224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4E3AF1DB" w14:textId="2962E300" w:rsidR="0072009A" w:rsidRDefault="006F272A" w:rsidP="006F272A">
      <w:pPr>
        <w:tabs>
          <w:tab w:val="left" w:pos="709"/>
        </w:tabs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This item was deferred to a future meeting due to time constraints.</w:t>
      </w:r>
    </w:p>
    <w:p w14:paraId="023807FF" w14:textId="7EF6209A" w:rsidR="0072009A" w:rsidRDefault="0072009A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21/225 Christmas in the Park </w:t>
      </w:r>
    </w:p>
    <w:p w14:paraId="04079F81" w14:textId="77777777" w:rsidR="006F272A" w:rsidRDefault="006F272A" w:rsidP="006F272A">
      <w:pPr>
        <w:tabs>
          <w:tab w:val="left" w:pos="709"/>
        </w:tabs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This item was deferred to a future meeting due to time constraints.</w:t>
      </w:r>
    </w:p>
    <w:p w14:paraId="25AB6DCA" w14:textId="62985C1F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226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EC8485D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72009A">
        <w:rPr>
          <w:rFonts w:asciiTheme="minorBidi" w:hAnsiTheme="minorBidi"/>
          <w:iCs/>
        </w:rPr>
        <w:t>March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658DAC2A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B75DD">
              <w:rPr>
                <w:rFonts w:asciiTheme="minorBidi" w:hAnsiTheme="minorBidi"/>
              </w:rPr>
              <w:t>31.33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78B4F6A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264A4">
              <w:rPr>
                <w:rFonts w:asciiTheme="minorBidi" w:hAnsiTheme="minorBidi"/>
              </w:rPr>
              <w:t>148.55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2F7372DC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B548C">
              <w:rPr>
                <w:rFonts w:asciiTheme="minorBidi" w:hAnsiTheme="minorBidi"/>
              </w:rPr>
              <w:t>3,637.27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23B9C69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2F86">
              <w:rPr>
                <w:rFonts w:asciiTheme="minorBidi" w:hAnsiTheme="minorBidi"/>
              </w:rPr>
              <w:t>2,037.50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09648749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17F7">
              <w:rPr>
                <w:rFonts w:asciiTheme="minorBidi" w:hAnsiTheme="minorBidi"/>
              </w:rPr>
              <w:t>195.00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68628153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17F7">
              <w:rPr>
                <w:rFonts w:asciiTheme="minorBidi" w:hAnsiTheme="minorBidi"/>
              </w:rPr>
              <w:t>57.00</w:t>
            </w:r>
          </w:p>
        </w:tc>
      </w:tr>
      <w:tr w:rsidR="00C317F7" w14:paraId="77AB36E4" w14:textId="77777777" w:rsidTr="00733B05">
        <w:tc>
          <w:tcPr>
            <w:tcW w:w="5400" w:type="dxa"/>
          </w:tcPr>
          <w:p w14:paraId="2851BD05" w14:textId="14481FA7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Swarco Traffic Ltd</w:t>
            </w:r>
          </w:p>
        </w:tc>
        <w:tc>
          <w:tcPr>
            <w:tcW w:w="4508" w:type="dxa"/>
          </w:tcPr>
          <w:p w14:paraId="62CD43B4" w14:textId="240F5AD5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B1514">
              <w:rPr>
                <w:rFonts w:asciiTheme="minorBidi" w:hAnsiTheme="minorBidi"/>
              </w:rPr>
              <w:t>3,864.00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05A0DA7F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00E37">
              <w:rPr>
                <w:rFonts w:asciiTheme="minorBidi" w:hAnsiTheme="minorBidi"/>
              </w:rPr>
              <w:t>48.52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60E8967C" w:rsidR="00786EA5" w:rsidRDefault="003B15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45F0F51F" w14:textId="6487FED7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B1514">
              <w:rPr>
                <w:rFonts w:asciiTheme="minorBidi" w:hAnsiTheme="minorBidi"/>
              </w:rPr>
              <w:t>1,575.00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03E492F0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B1514">
              <w:rPr>
                <w:rFonts w:asciiTheme="minorBidi" w:hAnsiTheme="minorBidi"/>
              </w:rPr>
              <w:t>345.79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3907C5B2" w:rsidR="00F131F2" w:rsidRDefault="00EC7A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DAC Planning Limited </w:t>
            </w:r>
          </w:p>
        </w:tc>
        <w:tc>
          <w:tcPr>
            <w:tcW w:w="4508" w:type="dxa"/>
          </w:tcPr>
          <w:p w14:paraId="01DBA6D7" w14:textId="76B901DC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2F86">
              <w:rPr>
                <w:rFonts w:asciiTheme="minorBidi" w:hAnsiTheme="minorBidi"/>
              </w:rPr>
              <w:t>4,665.60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52AE398E" w:rsidR="00EC3679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M Freeman (expenses)</w:t>
            </w:r>
          </w:p>
        </w:tc>
        <w:tc>
          <w:tcPr>
            <w:tcW w:w="4508" w:type="dxa"/>
          </w:tcPr>
          <w:p w14:paraId="6E39B655" w14:textId="28B5A0C5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17F7">
              <w:rPr>
                <w:rFonts w:asciiTheme="minorBidi" w:hAnsiTheme="minorBidi"/>
              </w:rPr>
              <w:t>32.40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5D2EF8AF" w:rsidR="009A1A14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6BF656E4" w14:textId="68D1DC63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2F86">
              <w:rPr>
                <w:rFonts w:asciiTheme="minorBidi" w:hAnsiTheme="minorBidi"/>
              </w:rPr>
              <w:t>778.23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46FA331F" w:rsidR="0005776C" w:rsidRDefault="00011CA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</w:t>
            </w:r>
            <w:r w:rsidR="00700E37">
              <w:rPr>
                <w:rFonts w:asciiTheme="minorBidi" w:hAnsiTheme="minorBidi"/>
              </w:rPr>
              <w:t xml:space="preserve"> Bank</w:t>
            </w:r>
          </w:p>
        </w:tc>
        <w:tc>
          <w:tcPr>
            <w:tcW w:w="4508" w:type="dxa"/>
          </w:tcPr>
          <w:p w14:paraId="6BECCA63" w14:textId="7ADEC7CA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11CA7">
              <w:rPr>
                <w:rFonts w:asciiTheme="minorBidi" w:hAnsiTheme="minorBidi"/>
              </w:rPr>
              <w:t>32.55</w:t>
            </w:r>
          </w:p>
        </w:tc>
      </w:tr>
      <w:tr w:rsidR="00700E37" w14:paraId="3210E3BB" w14:textId="77777777" w:rsidTr="00075F32">
        <w:trPr>
          <w:trHeight w:val="80"/>
        </w:trPr>
        <w:tc>
          <w:tcPr>
            <w:tcW w:w="5400" w:type="dxa"/>
          </w:tcPr>
          <w:p w14:paraId="6F2BBEDF" w14:textId="5CAB8BF2" w:rsidR="00700E37" w:rsidRDefault="00700E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Playing Fields Association</w:t>
            </w:r>
          </w:p>
        </w:tc>
        <w:tc>
          <w:tcPr>
            <w:tcW w:w="4508" w:type="dxa"/>
          </w:tcPr>
          <w:p w14:paraId="7C465AA8" w14:textId="261A125C" w:rsidR="00700E37" w:rsidRDefault="00700E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£50.00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67D5069A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227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462FC344" w:rsidR="0032381F" w:rsidRDefault="00BD55E9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No </w:t>
      </w:r>
      <w:r w:rsidR="0032381F">
        <w:rPr>
          <w:rFonts w:asciiTheme="minorBidi" w:hAnsiTheme="minorBidi"/>
        </w:rPr>
        <w:t>matters were raised</w:t>
      </w:r>
      <w:r>
        <w:rPr>
          <w:rFonts w:asciiTheme="minorBidi" w:hAnsiTheme="minorBidi"/>
        </w:rPr>
        <w:t>.</w:t>
      </w:r>
    </w:p>
    <w:p w14:paraId="474834A5" w14:textId="77777777" w:rsidR="003C6EC3" w:rsidRDefault="003C6EC3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C6AB042" w14:textId="77777777" w:rsidR="00BE42FA" w:rsidRPr="00BE42FA" w:rsidRDefault="00BE42FA" w:rsidP="00BE42FA"/>
    <w:p w14:paraId="4CF0BE6F" w14:textId="58F9092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72009A">
        <w:rPr>
          <w:rFonts w:asciiTheme="minorBidi" w:hAnsiTheme="minorBidi" w:cstheme="minorBidi"/>
          <w:b/>
          <w:bCs/>
          <w:color w:val="auto"/>
          <w:sz w:val="22"/>
          <w:szCs w:val="22"/>
        </w:rPr>
        <w:t>10.00pm</w:t>
      </w:r>
    </w:p>
    <w:p w14:paraId="1BD1AA46" w14:textId="5C259D84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F9531F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F9531F" w:rsidRPr="00F9531F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F953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May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75EE" w14:textId="77777777" w:rsidR="00747D85" w:rsidRDefault="00747D85" w:rsidP="00F64C46">
      <w:pPr>
        <w:spacing w:after="0" w:line="240" w:lineRule="auto"/>
      </w:pPr>
      <w:r>
        <w:separator/>
      </w:r>
    </w:p>
  </w:endnote>
  <w:endnote w:type="continuationSeparator" w:id="0">
    <w:p w14:paraId="33FC45A5" w14:textId="77777777" w:rsidR="00747D85" w:rsidRDefault="00747D8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26997CE6" w:rsidR="00026098" w:rsidRPr="00F23A66" w:rsidRDefault="00431B0C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4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CDCE" w14:textId="77777777" w:rsidR="00747D85" w:rsidRDefault="00747D85" w:rsidP="00F64C46">
      <w:pPr>
        <w:spacing w:after="0" w:line="240" w:lineRule="auto"/>
      </w:pPr>
      <w:r>
        <w:separator/>
      </w:r>
    </w:p>
  </w:footnote>
  <w:footnote w:type="continuationSeparator" w:id="0">
    <w:p w14:paraId="7C5623D4" w14:textId="77777777" w:rsidR="00747D85" w:rsidRDefault="00747D8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3"/>
  </w:num>
  <w:num w:numId="2" w16cid:durableId="921572393">
    <w:abstractNumId w:val="13"/>
  </w:num>
  <w:num w:numId="3" w16cid:durableId="1493376017">
    <w:abstractNumId w:val="15"/>
  </w:num>
  <w:num w:numId="4" w16cid:durableId="636692166">
    <w:abstractNumId w:val="0"/>
  </w:num>
  <w:num w:numId="5" w16cid:durableId="109671295">
    <w:abstractNumId w:val="4"/>
  </w:num>
  <w:num w:numId="6" w16cid:durableId="449663163">
    <w:abstractNumId w:val="12"/>
  </w:num>
  <w:num w:numId="7" w16cid:durableId="1837382366">
    <w:abstractNumId w:val="5"/>
  </w:num>
  <w:num w:numId="8" w16cid:durableId="405424339">
    <w:abstractNumId w:val="8"/>
  </w:num>
  <w:num w:numId="9" w16cid:durableId="252276407">
    <w:abstractNumId w:val="9"/>
  </w:num>
  <w:num w:numId="10" w16cid:durableId="1839155547">
    <w:abstractNumId w:val="11"/>
  </w:num>
  <w:num w:numId="11" w16cid:durableId="314452648">
    <w:abstractNumId w:val="10"/>
  </w:num>
  <w:num w:numId="12" w16cid:durableId="1447429478">
    <w:abstractNumId w:val="7"/>
  </w:num>
  <w:num w:numId="13" w16cid:durableId="1701053606">
    <w:abstractNumId w:val="6"/>
  </w:num>
  <w:num w:numId="14" w16cid:durableId="140586504">
    <w:abstractNumId w:val="2"/>
  </w:num>
  <w:num w:numId="15" w16cid:durableId="1194926898">
    <w:abstractNumId w:val="1"/>
  </w:num>
  <w:num w:numId="16" w16cid:durableId="76075483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C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3CAB"/>
    <w:rsid w:val="00094EA9"/>
    <w:rsid w:val="00094F49"/>
    <w:rsid w:val="00094FCA"/>
    <w:rsid w:val="00095561"/>
    <w:rsid w:val="000A0F5C"/>
    <w:rsid w:val="000A10E1"/>
    <w:rsid w:val="000A4ACE"/>
    <w:rsid w:val="000A681B"/>
    <w:rsid w:val="000A74B5"/>
    <w:rsid w:val="000B0000"/>
    <w:rsid w:val="000B162C"/>
    <w:rsid w:val="000B207E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AD3"/>
    <w:rsid w:val="001145FD"/>
    <w:rsid w:val="0011474E"/>
    <w:rsid w:val="00115472"/>
    <w:rsid w:val="0011573E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4685"/>
    <w:rsid w:val="0014482B"/>
    <w:rsid w:val="00145ADE"/>
    <w:rsid w:val="001461A3"/>
    <w:rsid w:val="001500D5"/>
    <w:rsid w:val="0015209B"/>
    <w:rsid w:val="001538D0"/>
    <w:rsid w:val="0015421E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837"/>
    <w:rsid w:val="00194AEC"/>
    <w:rsid w:val="00194F26"/>
    <w:rsid w:val="0019504F"/>
    <w:rsid w:val="00196179"/>
    <w:rsid w:val="00196692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958"/>
    <w:rsid w:val="001B39C7"/>
    <w:rsid w:val="001B4535"/>
    <w:rsid w:val="001B64B0"/>
    <w:rsid w:val="001B6CAD"/>
    <w:rsid w:val="001C0E3C"/>
    <w:rsid w:val="001C402A"/>
    <w:rsid w:val="001C65EA"/>
    <w:rsid w:val="001C7507"/>
    <w:rsid w:val="001D0069"/>
    <w:rsid w:val="001D0404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21F01"/>
    <w:rsid w:val="00225809"/>
    <w:rsid w:val="00225861"/>
    <w:rsid w:val="00225D39"/>
    <w:rsid w:val="0023009F"/>
    <w:rsid w:val="002330B9"/>
    <w:rsid w:val="002334EB"/>
    <w:rsid w:val="002337FD"/>
    <w:rsid w:val="002345C8"/>
    <w:rsid w:val="0023491C"/>
    <w:rsid w:val="002365B3"/>
    <w:rsid w:val="002369E3"/>
    <w:rsid w:val="00236E90"/>
    <w:rsid w:val="00237315"/>
    <w:rsid w:val="0023784F"/>
    <w:rsid w:val="00240647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1FAD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563B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024C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1F0A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8762A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6EC3"/>
    <w:rsid w:val="003C71C5"/>
    <w:rsid w:val="003C7D74"/>
    <w:rsid w:val="003D1967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0580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BEB"/>
    <w:rsid w:val="00423EC4"/>
    <w:rsid w:val="00424582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1EE"/>
    <w:rsid w:val="004512F0"/>
    <w:rsid w:val="00454065"/>
    <w:rsid w:val="00457A30"/>
    <w:rsid w:val="00460878"/>
    <w:rsid w:val="00460A1B"/>
    <w:rsid w:val="004616F2"/>
    <w:rsid w:val="004626A8"/>
    <w:rsid w:val="00462C1A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2F8"/>
    <w:rsid w:val="0048336F"/>
    <w:rsid w:val="004834D7"/>
    <w:rsid w:val="004841CD"/>
    <w:rsid w:val="0048458F"/>
    <w:rsid w:val="00484834"/>
    <w:rsid w:val="00485A8D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B3A8A"/>
    <w:rsid w:val="004B4841"/>
    <w:rsid w:val="004B6AA3"/>
    <w:rsid w:val="004B6F27"/>
    <w:rsid w:val="004B7232"/>
    <w:rsid w:val="004B79CF"/>
    <w:rsid w:val="004C06E3"/>
    <w:rsid w:val="004C13A6"/>
    <w:rsid w:val="004C2228"/>
    <w:rsid w:val="004C379C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A83"/>
    <w:rsid w:val="005B1E13"/>
    <w:rsid w:val="005B2404"/>
    <w:rsid w:val="005B2FF9"/>
    <w:rsid w:val="005B3D8D"/>
    <w:rsid w:val="005B3FD2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73D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4CF0"/>
    <w:rsid w:val="006251AF"/>
    <w:rsid w:val="00625359"/>
    <w:rsid w:val="00627422"/>
    <w:rsid w:val="0063046C"/>
    <w:rsid w:val="006359B3"/>
    <w:rsid w:val="0063650A"/>
    <w:rsid w:val="0063731E"/>
    <w:rsid w:val="00640496"/>
    <w:rsid w:val="006406FA"/>
    <w:rsid w:val="00641191"/>
    <w:rsid w:val="00641C65"/>
    <w:rsid w:val="0064228E"/>
    <w:rsid w:val="00642748"/>
    <w:rsid w:val="0064298A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9BA"/>
    <w:rsid w:val="00663AFF"/>
    <w:rsid w:val="00664228"/>
    <w:rsid w:val="006644D6"/>
    <w:rsid w:val="00664F0C"/>
    <w:rsid w:val="00665241"/>
    <w:rsid w:val="0066617F"/>
    <w:rsid w:val="0066748B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374D"/>
    <w:rsid w:val="006B4A87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0E9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E25"/>
    <w:rsid w:val="00712155"/>
    <w:rsid w:val="00712225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8ED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2915"/>
    <w:rsid w:val="00783F99"/>
    <w:rsid w:val="00786C4A"/>
    <w:rsid w:val="00786EA5"/>
    <w:rsid w:val="007875CB"/>
    <w:rsid w:val="0079077B"/>
    <w:rsid w:val="00791EC2"/>
    <w:rsid w:val="00793840"/>
    <w:rsid w:val="007941B9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D2B84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2AD8"/>
    <w:rsid w:val="00804516"/>
    <w:rsid w:val="00805E40"/>
    <w:rsid w:val="00806DAD"/>
    <w:rsid w:val="008075B2"/>
    <w:rsid w:val="00810746"/>
    <w:rsid w:val="0081195B"/>
    <w:rsid w:val="008127A8"/>
    <w:rsid w:val="00812993"/>
    <w:rsid w:val="008138D0"/>
    <w:rsid w:val="00813B71"/>
    <w:rsid w:val="00815832"/>
    <w:rsid w:val="008163E6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E63"/>
    <w:rsid w:val="008B21CF"/>
    <w:rsid w:val="008B2F0C"/>
    <w:rsid w:val="008B3B93"/>
    <w:rsid w:val="008B3BC6"/>
    <w:rsid w:val="008B3E72"/>
    <w:rsid w:val="008B548C"/>
    <w:rsid w:val="008B5E59"/>
    <w:rsid w:val="008B73FA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3118"/>
    <w:rsid w:val="008E44C1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70E8"/>
    <w:rsid w:val="009275FF"/>
    <w:rsid w:val="00927A6E"/>
    <w:rsid w:val="00930FC4"/>
    <w:rsid w:val="0093231C"/>
    <w:rsid w:val="00932C2F"/>
    <w:rsid w:val="00934873"/>
    <w:rsid w:val="009351FC"/>
    <w:rsid w:val="009359E4"/>
    <w:rsid w:val="009400AB"/>
    <w:rsid w:val="009408E7"/>
    <w:rsid w:val="0094466B"/>
    <w:rsid w:val="00945FE1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80BF4"/>
    <w:rsid w:val="00982FE4"/>
    <w:rsid w:val="0098300B"/>
    <w:rsid w:val="0098399F"/>
    <w:rsid w:val="0098784C"/>
    <w:rsid w:val="0099369E"/>
    <w:rsid w:val="00993D32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20F8"/>
    <w:rsid w:val="009D60E3"/>
    <w:rsid w:val="009E28A4"/>
    <w:rsid w:val="009E3D91"/>
    <w:rsid w:val="009E46D0"/>
    <w:rsid w:val="009E4D47"/>
    <w:rsid w:val="009F4A71"/>
    <w:rsid w:val="009F4DBE"/>
    <w:rsid w:val="009F5194"/>
    <w:rsid w:val="009F562A"/>
    <w:rsid w:val="009F5ADB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1B4"/>
    <w:rsid w:val="00A17568"/>
    <w:rsid w:val="00A17FE7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2167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465"/>
    <w:rsid w:val="00A74EBE"/>
    <w:rsid w:val="00A768CF"/>
    <w:rsid w:val="00A80906"/>
    <w:rsid w:val="00A812D8"/>
    <w:rsid w:val="00A81753"/>
    <w:rsid w:val="00A82393"/>
    <w:rsid w:val="00A8281D"/>
    <w:rsid w:val="00A82855"/>
    <w:rsid w:val="00A8408C"/>
    <w:rsid w:val="00A858B3"/>
    <w:rsid w:val="00A8613D"/>
    <w:rsid w:val="00A903AA"/>
    <w:rsid w:val="00A91A6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3F00"/>
    <w:rsid w:val="00AB47F2"/>
    <w:rsid w:val="00AB49FD"/>
    <w:rsid w:val="00AB509A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0BA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99B"/>
    <w:rsid w:val="00AE5EB7"/>
    <w:rsid w:val="00AF0CB2"/>
    <w:rsid w:val="00AF2CB9"/>
    <w:rsid w:val="00AF337A"/>
    <w:rsid w:val="00AF37E6"/>
    <w:rsid w:val="00AF3E77"/>
    <w:rsid w:val="00AF46A9"/>
    <w:rsid w:val="00AF618F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7208"/>
    <w:rsid w:val="00B11659"/>
    <w:rsid w:val="00B13524"/>
    <w:rsid w:val="00B13A88"/>
    <w:rsid w:val="00B16806"/>
    <w:rsid w:val="00B203F8"/>
    <w:rsid w:val="00B20850"/>
    <w:rsid w:val="00B21562"/>
    <w:rsid w:val="00B21697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6206"/>
    <w:rsid w:val="00B47361"/>
    <w:rsid w:val="00B47E2B"/>
    <w:rsid w:val="00B50A93"/>
    <w:rsid w:val="00B50CE6"/>
    <w:rsid w:val="00B52AC5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D145B"/>
    <w:rsid w:val="00BD55E9"/>
    <w:rsid w:val="00BD65C0"/>
    <w:rsid w:val="00BD6945"/>
    <w:rsid w:val="00BD6BE7"/>
    <w:rsid w:val="00BD7274"/>
    <w:rsid w:val="00BE28C6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5677"/>
    <w:rsid w:val="00BF5D58"/>
    <w:rsid w:val="00BF7E7C"/>
    <w:rsid w:val="00C01455"/>
    <w:rsid w:val="00C020FF"/>
    <w:rsid w:val="00C03FF5"/>
    <w:rsid w:val="00C05803"/>
    <w:rsid w:val="00C06072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7067"/>
    <w:rsid w:val="00C378D8"/>
    <w:rsid w:val="00C37ED5"/>
    <w:rsid w:val="00C4100C"/>
    <w:rsid w:val="00C441C0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4476"/>
    <w:rsid w:val="00C64E34"/>
    <w:rsid w:val="00C66BEE"/>
    <w:rsid w:val="00C67624"/>
    <w:rsid w:val="00C7144D"/>
    <w:rsid w:val="00C7165F"/>
    <w:rsid w:val="00C723FB"/>
    <w:rsid w:val="00C74A49"/>
    <w:rsid w:val="00C74BA1"/>
    <w:rsid w:val="00C74BB0"/>
    <w:rsid w:val="00C751CF"/>
    <w:rsid w:val="00C7746E"/>
    <w:rsid w:val="00C777D6"/>
    <w:rsid w:val="00C83C60"/>
    <w:rsid w:val="00C84927"/>
    <w:rsid w:val="00C84B0E"/>
    <w:rsid w:val="00C87FBB"/>
    <w:rsid w:val="00C909CC"/>
    <w:rsid w:val="00C959A6"/>
    <w:rsid w:val="00C9601B"/>
    <w:rsid w:val="00CA0159"/>
    <w:rsid w:val="00CA0F62"/>
    <w:rsid w:val="00CA1755"/>
    <w:rsid w:val="00CA443F"/>
    <w:rsid w:val="00CA51D7"/>
    <w:rsid w:val="00CA5269"/>
    <w:rsid w:val="00CA540D"/>
    <w:rsid w:val="00CA5EC1"/>
    <w:rsid w:val="00CB010B"/>
    <w:rsid w:val="00CB16C8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D53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CFC"/>
    <w:rsid w:val="00DE3992"/>
    <w:rsid w:val="00DE45BE"/>
    <w:rsid w:val="00DE497A"/>
    <w:rsid w:val="00DE4D4F"/>
    <w:rsid w:val="00DE5457"/>
    <w:rsid w:val="00DF0DD7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6CD4"/>
    <w:rsid w:val="00E2701C"/>
    <w:rsid w:val="00E31FB6"/>
    <w:rsid w:val="00E33FCE"/>
    <w:rsid w:val="00E341E7"/>
    <w:rsid w:val="00E34320"/>
    <w:rsid w:val="00E3485E"/>
    <w:rsid w:val="00E36612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5A74"/>
    <w:rsid w:val="00F56697"/>
    <w:rsid w:val="00F57C9F"/>
    <w:rsid w:val="00F605B8"/>
    <w:rsid w:val="00F60F5D"/>
    <w:rsid w:val="00F629DB"/>
    <w:rsid w:val="00F63A02"/>
    <w:rsid w:val="00F64C46"/>
    <w:rsid w:val="00F66D0E"/>
    <w:rsid w:val="00F70A98"/>
    <w:rsid w:val="00F70ED8"/>
    <w:rsid w:val="00F71E45"/>
    <w:rsid w:val="00F7246F"/>
    <w:rsid w:val="00F724E3"/>
    <w:rsid w:val="00F7300E"/>
    <w:rsid w:val="00F73877"/>
    <w:rsid w:val="00F741F6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1F"/>
    <w:rsid w:val="00F953B9"/>
    <w:rsid w:val="00F95E28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B7869"/>
    <w:rsid w:val="00FC03FA"/>
    <w:rsid w:val="00FC0FF5"/>
    <w:rsid w:val="00FC17F2"/>
    <w:rsid w:val="00FC315F"/>
    <w:rsid w:val="00FD03B3"/>
    <w:rsid w:val="00FD0ABC"/>
    <w:rsid w:val="00FD312D"/>
    <w:rsid w:val="00FD3272"/>
    <w:rsid w:val="00FD615B"/>
    <w:rsid w:val="00FD6B46"/>
    <w:rsid w:val="00FE0B6F"/>
    <w:rsid w:val="00FE194A"/>
    <w:rsid w:val="00FE31E5"/>
    <w:rsid w:val="00FE387A"/>
    <w:rsid w:val="00FE5592"/>
    <w:rsid w:val="00FE5EF1"/>
    <w:rsid w:val="00FE7F18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45</cp:revision>
  <cp:lastPrinted>2022-02-24T19:16:00Z</cp:lastPrinted>
  <dcterms:created xsi:type="dcterms:W3CDTF">2022-04-11T07:47:00Z</dcterms:created>
  <dcterms:modified xsi:type="dcterms:W3CDTF">2022-04-11T09:57:00Z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