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2F7D38ED" w14:textId="77777777" w:rsidR="00D74F30" w:rsidRPr="00F35BEF" w:rsidRDefault="00D74F30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51683447" w:rsidR="00D74F30" w:rsidRDefault="006E789C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29</w:t>
      </w:r>
      <w:r w:rsidRPr="006E789C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September</w:t>
      </w:r>
      <w:r w:rsidR="00383AB5">
        <w:rPr>
          <w:rFonts w:ascii="Arial" w:hAnsi="Arial" w:cs="Arial"/>
          <w:sz w:val="22"/>
        </w:rPr>
        <w:t xml:space="preserve"> 2021</w:t>
      </w:r>
    </w:p>
    <w:p w14:paraId="6F24784A" w14:textId="77777777" w:rsidR="00D74F30" w:rsidRDefault="00D74F30">
      <w:pPr>
        <w:rPr>
          <w:rFonts w:ascii="Arial" w:hAnsi="Arial" w:cs="Arial"/>
          <w:sz w:val="22"/>
        </w:rPr>
      </w:pPr>
    </w:p>
    <w:p w14:paraId="6527A917" w14:textId="77777777" w:rsidR="001A41A7" w:rsidRDefault="001A41A7" w:rsidP="001A41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77777777" w:rsidR="001A41A7" w:rsidRDefault="001A41A7" w:rsidP="001A41A7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You are hereby summonsed to attend </w:t>
      </w:r>
    </w:p>
    <w:p w14:paraId="0E4C30B4" w14:textId="77777777" w:rsidR="001A41A7" w:rsidRDefault="001A41A7" w:rsidP="001A41A7">
      <w:pPr>
        <w:rPr>
          <w:rFonts w:ascii="Arial" w:hAnsi="Arial" w:cs="Arial"/>
          <w:sz w:val="22"/>
        </w:rPr>
      </w:pPr>
    </w:p>
    <w:p w14:paraId="603FA2E9" w14:textId="77777777" w:rsidR="005B0E4C" w:rsidRDefault="001A41A7" w:rsidP="00B53FB0">
      <w:pPr>
        <w:pStyle w:val="Heading1"/>
        <w:jc w:val="center"/>
      </w:pPr>
      <w:r>
        <w:t xml:space="preserve">THE PARISH COUNCIL MEETING </w:t>
      </w:r>
    </w:p>
    <w:p w14:paraId="75D2A97C" w14:textId="3087146C" w:rsidR="005B0E4C" w:rsidRDefault="005B0E4C" w:rsidP="00B53FB0">
      <w:pPr>
        <w:pStyle w:val="Heading1"/>
        <w:jc w:val="center"/>
      </w:pPr>
      <w:r>
        <w:t xml:space="preserve">TO BE HELD IN </w:t>
      </w:r>
      <w:r w:rsidR="005B7146">
        <w:t>ROOM 2</w:t>
      </w:r>
      <w:r>
        <w:t xml:space="preserve"> AT THE VILLAGE HALL</w:t>
      </w:r>
    </w:p>
    <w:p w14:paraId="529AB09E" w14:textId="0F091C18" w:rsidR="00383AB5" w:rsidRPr="00383AB5" w:rsidRDefault="001A5967" w:rsidP="00B53FB0">
      <w:pPr>
        <w:pStyle w:val="Heading1"/>
        <w:jc w:val="center"/>
      </w:pPr>
      <w:r>
        <w:t xml:space="preserve">ON </w:t>
      </w:r>
      <w:r w:rsidR="005B7146">
        <w:t xml:space="preserve">MONDAY </w:t>
      </w:r>
      <w:r w:rsidR="006E789C">
        <w:t>4</w:t>
      </w:r>
      <w:r w:rsidR="0072736F" w:rsidRPr="0072736F">
        <w:rPr>
          <w:vertAlign w:val="superscript"/>
        </w:rPr>
        <w:t>TH</w:t>
      </w:r>
      <w:r w:rsidR="0072736F">
        <w:t xml:space="preserve"> </w:t>
      </w:r>
      <w:r w:rsidR="006E789C">
        <w:t>OCTOBER</w:t>
      </w:r>
      <w:r w:rsidR="00B938F9">
        <w:t xml:space="preserve"> 202</w:t>
      </w:r>
      <w:r w:rsidR="00D86377">
        <w:t>1</w:t>
      </w:r>
      <w:r w:rsidR="001A41A7">
        <w:t xml:space="preserve"> AT 7.30 PM</w:t>
      </w:r>
      <w:r w:rsidR="00966A34">
        <w:t xml:space="preserve"> </w:t>
      </w:r>
    </w:p>
    <w:p w14:paraId="59EBB3F0" w14:textId="77777777" w:rsidR="00A80FF0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Default="001A41A7" w:rsidP="001A41A7">
      <w:r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42310CD9" w14:textId="1FBAED97" w:rsidR="00966A34" w:rsidRPr="005B0E4C" w:rsidRDefault="00383AB5" w:rsidP="005B0E4C">
      <w:pPr>
        <w:pStyle w:val="Heading3"/>
        <w:numPr>
          <w:ilvl w:val="2"/>
          <w:numId w:val="1"/>
        </w:numPr>
        <w:jc w:val="left"/>
        <w:rPr>
          <w:u w:val="none"/>
        </w:rPr>
      </w:pPr>
      <w:r>
        <w:rPr>
          <w:b/>
          <w:u w:val="none"/>
        </w:rPr>
        <w:t>21</w:t>
      </w:r>
      <w:r w:rsidR="00F83966" w:rsidRPr="00A80FF0">
        <w:rPr>
          <w:b/>
          <w:u w:val="none"/>
        </w:rPr>
        <w:t>/</w:t>
      </w:r>
      <w:r w:rsidR="006E789C">
        <w:rPr>
          <w:b/>
          <w:u w:val="none"/>
        </w:rPr>
        <w:t>93</w:t>
      </w:r>
      <w:r w:rsidR="005B0E4C">
        <w:rPr>
          <w:b/>
          <w:u w:val="none"/>
        </w:rPr>
        <w:t xml:space="preserve"> </w:t>
      </w:r>
      <w:r w:rsidRPr="005B0E4C">
        <w:rPr>
          <w:b/>
          <w:bCs/>
          <w:u w:val="none"/>
        </w:rPr>
        <w:t>Apologies for Absence</w:t>
      </w:r>
    </w:p>
    <w:p w14:paraId="5B21D111" w14:textId="77777777" w:rsidR="00966A34" w:rsidRPr="00966A34" w:rsidRDefault="00966A34" w:rsidP="007055C6">
      <w:pPr>
        <w:pStyle w:val="Heading3"/>
        <w:jc w:val="left"/>
        <w:rPr>
          <w:i/>
          <w:iCs/>
          <w:u w:val="none"/>
        </w:rPr>
      </w:pPr>
    </w:p>
    <w:p w14:paraId="3B5E58B6" w14:textId="05DCF193" w:rsidR="00966A34" w:rsidRDefault="00966A34" w:rsidP="005B0E4C">
      <w:pPr>
        <w:pStyle w:val="Heading3"/>
        <w:ind w:left="567" w:hanging="567"/>
        <w:jc w:val="left"/>
        <w:rPr>
          <w:szCs w:val="22"/>
          <w:u w:val="none"/>
        </w:rPr>
      </w:pPr>
      <w:r w:rsidRPr="00A80FF0">
        <w:rPr>
          <w:b/>
          <w:u w:val="none"/>
        </w:rPr>
        <w:t>2</w:t>
      </w:r>
      <w:r>
        <w:rPr>
          <w:b/>
          <w:u w:val="none"/>
        </w:rPr>
        <w:t>1</w:t>
      </w:r>
      <w:r w:rsidRPr="00A80FF0">
        <w:rPr>
          <w:b/>
          <w:u w:val="none"/>
        </w:rPr>
        <w:t>/</w:t>
      </w:r>
      <w:r w:rsidR="006E789C">
        <w:rPr>
          <w:b/>
          <w:bCs/>
          <w:u w:val="none"/>
        </w:rPr>
        <w:t>94</w:t>
      </w:r>
      <w:r w:rsidR="005B0E4C">
        <w:rPr>
          <w:b/>
          <w:bCs/>
          <w:u w:val="none"/>
        </w:rPr>
        <w:t xml:space="preserve"> </w:t>
      </w:r>
      <w:r w:rsidRPr="00A80FF0">
        <w:rPr>
          <w:u w:val="none"/>
        </w:rPr>
        <w:t xml:space="preserve">Minutes of the Parish Council Meeting held on </w:t>
      </w:r>
      <w:r w:rsidR="006E789C">
        <w:rPr>
          <w:u w:val="none"/>
        </w:rPr>
        <w:t>6</w:t>
      </w:r>
      <w:r w:rsidR="006E789C" w:rsidRPr="006E789C">
        <w:rPr>
          <w:u w:val="none"/>
          <w:vertAlign w:val="superscript"/>
        </w:rPr>
        <w:t>th</w:t>
      </w:r>
      <w:r w:rsidR="006E789C">
        <w:rPr>
          <w:u w:val="none"/>
        </w:rPr>
        <w:t xml:space="preserve"> September</w:t>
      </w:r>
      <w:r w:rsidR="005B7146">
        <w:rPr>
          <w:u w:val="none"/>
        </w:rPr>
        <w:t xml:space="preserve"> </w:t>
      </w:r>
      <w:r w:rsidRPr="00A80FF0">
        <w:rPr>
          <w:u w:val="none"/>
        </w:rPr>
        <w:t>202</w:t>
      </w:r>
      <w:r>
        <w:rPr>
          <w:u w:val="none"/>
        </w:rPr>
        <w:t xml:space="preserve">1 </w:t>
      </w:r>
      <w:r w:rsidRPr="00A80FF0">
        <w:rPr>
          <w:szCs w:val="22"/>
          <w:u w:val="none"/>
        </w:rPr>
        <w:t>to be taken as read and signed</w:t>
      </w:r>
      <w:r w:rsidR="005B0E4C">
        <w:rPr>
          <w:szCs w:val="22"/>
          <w:u w:val="none"/>
        </w:rPr>
        <w:t xml:space="preserve"> </w:t>
      </w:r>
      <w:r w:rsidRPr="00A80FF0">
        <w:rPr>
          <w:szCs w:val="22"/>
          <w:u w:val="none"/>
        </w:rPr>
        <w:t>as a correct record by the Chairman.</w:t>
      </w:r>
    </w:p>
    <w:p w14:paraId="100CEE26" w14:textId="77777777" w:rsidR="00966A34" w:rsidRPr="00966A34" w:rsidRDefault="00966A34" w:rsidP="00966A34"/>
    <w:p w14:paraId="57111EB4" w14:textId="0ED83EBB" w:rsidR="00966A34" w:rsidRPr="00A80FF0" w:rsidRDefault="00966A34" w:rsidP="005B0E4C">
      <w:pPr>
        <w:pStyle w:val="Style1"/>
        <w:ind w:left="567" w:hanging="578"/>
        <w:jc w:val="both"/>
      </w:pPr>
      <w:r>
        <w:rPr>
          <w:b/>
          <w:bCs w:val="0"/>
          <w:szCs w:val="22"/>
        </w:rPr>
        <w:t>21/</w:t>
      </w:r>
      <w:r w:rsidR="006E789C">
        <w:rPr>
          <w:b/>
          <w:bCs w:val="0"/>
          <w:szCs w:val="22"/>
        </w:rPr>
        <w:t>95</w:t>
      </w:r>
      <w:r w:rsidR="0011342C">
        <w:rPr>
          <w:b/>
          <w:bCs w:val="0"/>
          <w:szCs w:val="22"/>
        </w:rPr>
        <w:t xml:space="preserve"> </w:t>
      </w:r>
      <w:r w:rsidRPr="00A80FF0">
        <w:t xml:space="preserve">Declarations of Interest (existence and nature) with regards to items on the </w:t>
      </w:r>
      <w:proofErr w:type="gramStart"/>
      <w:r w:rsidRPr="00A80FF0">
        <w:t>Agenda</w:t>
      </w:r>
      <w:proofErr w:type="gramEnd"/>
      <w:r w:rsidRPr="00A80FF0">
        <w:t>. Councillors are reminded that the code of conduct that took effect from 1st July 2012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6EC6C934" w:rsidR="00E00AA4" w:rsidRPr="007055C6" w:rsidRDefault="00422FE6" w:rsidP="007055C6">
      <w:pPr>
        <w:pStyle w:val="Heading3"/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1ABD0B5F" w14:textId="13C6B037" w:rsidR="0011342C" w:rsidRPr="007055C6" w:rsidRDefault="0011342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Pr="007055C6">
        <w:rPr>
          <w:b/>
          <w:bCs/>
          <w:u w:val="none"/>
        </w:rPr>
        <w:t>/</w:t>
      </w:r>
      <w:r w:rsidR="006E789C">
        <w:rPr>
          <w:b/>
          <w:bCs/>
          <w:u w:val="none"/>
        </w:rPr>
        <w:t>96</w:t>
      </w:r>
      <w:r w:rsidRPr="007055C6">
        <w:rPr>
          <w:b/>
          <w:bCs/>
          <w:u w:val="none"/>
        </w:rPr>
        <w:tab/>
        <w:t>Essex County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5 minutes</w:t>
      </w:r>
    </w:p>
    <w:p w14:paraId="616A0251" w14:textId="77777777" w:rsidR="0011342C" w:rsidRDefault="0011342C" w:rsidP="0011342C">
      <w:pPr>
        <w:pStyle w:val="Style1"/>
        <w:ind w:left="720" w:hanging="720"/>
        <w:jc w:val="both"/>
        <w:rPr>
          <w:szCs w:val="22"/>
        </w:rPr>
      </w:pPr>
      <w:r>
        <w:rPr>
          <w:b/>
          <w:bCs w:val="0"/>
          <w:szCs w:val="22"/>
        </w:rPr>
        <w:tab/>
      </w:r>
      <w:r>
        <w:rPr>
          <w:szCs w:val="22"/>
        </w:rPr>
        <w:t>To receive an update from ECC Councillor Derrick Louis.</w:t>
      </w:r>
    </w:p>
    <w:p w14:paraId="3AE7D037" w14:textId="77777777" w:rsidR="0011342C" w:rsidRPr="00185C7D" w:rsidRDefault="0011342C" w:rsidP="0011342C">
      <w:pPr>
        <w:pStyle w:val="Style1"/>
        <w:ind w:left="720" w:hanging="720"/>
        <w:jc w:val="both"/>
        <w:rPr>
          <w:szCs w:val="22"/>
        </w:rPr>
      </w:pPr>
    </w:p>
    <w:p w14:paraId="6A2BB24F" w14:textId="092D3629" w:rsidR="0011342C" w:rsidRPr="007055C6" w:rsidRDefault="0011342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Pr="007055C6">
        <w:rPr>
          <w:b/>
          <w:bCs/>
          <w:u w:val="none"/>
        </w:rPr>
        <w:t>/</w:t>
      </w:r>
      <w:r w:rsidR="006E789C">
        <w:rPr>
          <w:b/>
          <w:bCs/>
          <w:u w:val="none"/>
        </w:rPr>
        <w:t>97</w:t>
      </w:r>
      <w:r w:rsidRPr="007055C6">
        <w:rPr>
          <w:b/>
          <w:bCs/>
          <w:u w:val="none"/>
        </w:rPr>
        <w:tab/>
        <w:t>Braintree District Councillor Update</w:t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7055C6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5 minutes</w:t>
      </w:r>
    </w:p>
    <w:p w14:paraId="296462DB" w14:textId="77777777" w:rsidR="0011342C" w:rsidRDefault="0011342C" w:rsidP="0011342C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6BABED4C" w14:textId="38087C71" w:rsidR="00AE1228" w:rsidRDefault="00966A34" w:rsidP="00966A34">
      <w:pPr>
        <w:pStyle w:val="Heading3"/>
        <w:jc w:val="left"/>
        <w:rPr>
          <w:u w:val="none"/>
        </w:rPr>
      </w:pPr>
      <w:r w:rsidRPr="007055C6">
        <w:rPr>
          <w:b/>
          <w:u w:val="none"/>
        </w:rPr>
        <w:t>2</w:t>
      </w:r>
      <w:r>
        <w:rPr>
          <w:b/>
          <w:u w:val="none"/>
        </w:rPr>
        <w:t>1</w:t>
      </w:r>
      <w:r w:rsidRPr="007055C6">
        <w:rPr>
          <w:b/>
          <w:u w:val="none"/>
        </w:rPr>
        <w:t>/</w:t>
      </w:r>
      <w:r w:rsidR="006E789C">
        <w:rPr>
          <w:b/>
          <w:u w:val="none"/>
        </w:rPr>
        <w:t>98</w:t>
      </w:r>
      <w:r w:rsidR="005B0E4C">
        <w:rPr>
          <w:b/>
          <w:u w:val="none"/>
        </w:rPr>
        <w:t xml:space="preserve"> </w:t>
      </w:r>
      <w:r w:rsidR="007E6937">
        <w:rPr>
          <w:b/>
          <w:u w:val="none"/>
        </w:rPr>
        <w:t xml:space="preserve"> </w:t>
      </w:r>
      <w:r w:rsidRPr="007055C6">
        <w:rPr>
          <w:b/>
          <w:u w:val="none"/>
        </w:rPr>
        <w:t>Public Participation session</w:t>
      </w:r>
      <w:r w:rsidRPr="007055C6">
        <w:rPr>
          <w:u w:val="none"/>
        </w:rPr>
        <w:t xml:space="preserve"> </w:t>
      </w:r>
    </w:p>
    <w:p w14:paraId="793F6FEC" w14:textId="60E19CEB" w:rsidR="00966A34" w:rsidRPr="007055C6" w:rsidRDefault="00AE1228" w:rsidP="0011342C">
      <w:pPr>
        <w:pStyle w:val="Heading3"/>
        <w:ind w:left="720"/>
        <w:jc w:val="left"/>
        <w:rPr>
          <w:i/>
          <w:iCs/>
          <w:u w:val="none"/>
        </w:rPr>
      </w:pPr>
      <w:r>
        <w:rPr>
          <w:u w:val="none"/>
        </w:rPr>
        <w:t>W</w:t>
      </w:r>
      <w:r w:rsidR="00966A34" w:rsidRPr="007055C6">
        <w:rPr>
          <w:u w:val="none"/>
        </w:rPr>
        <w:t>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  <w:t xml:space="preserve">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966A34" w:rsidRPr="00AE1228">
        <w:rPr>
          <w:i/>
          <w:iCs/>
          <w:sz w:val="18"/>
          <w:szCs w:val="20"/>
          <w:u w:val="none"/>
        </w:rPr>
        <w:t>3 minutes per person; 15 minutes max</w:t>
      </w:r>
    </w:p>
    <w:p w14:paraId="239F6B59" w14:textId="77777777" w:rsidR="009E352F" w:rsidRDefault="009E352F" w:rsidP="009E352F">
      <w:pPr>
        <w:pStyle w:val="Style1"/>
        <w:ind w:left="720"/>
        <w:jc w:val="both"/>
      </w:pPr>
    </w:p>
    <w:p w14:paraId="2610B2B2" w14:textId="4B45C6C2" w:rsidR="0011342C" w:rsidRPr="00AD39DD" w:rsidRDefault="0011342C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21</w:t>
      </w:r>
      <w:r w:rsidRPr="00AD39DD">
        <w:rPr>
          <w:b/>
          <w:bCs/>
          <w:u w:val="none"/>
        </w:rPr>
        <w:t>/</w:t>
      </w:r>
      <w:r w:rsidR="006E789C">
        <w:rPr>
          <w:b/>
          <w:bCs/>
          <w:u w:val="none"/>
        </w:rPr>
        <w:t>99</w:t>
      </w:r>
      <w:r w:rsidRPr="00AD39DD">
        <w:rPr>
          <w:b/>
          <w:bCs/>
          <w:u w:val="none"/>
        </w:rPr>
        <w:tab/>
        <w:t>Clerk's Report</w:t>
      </w:r>
      <w:r w:rsidRPr="00AD39DD">
        <w:rPr>
          <w:u w:val="none"/>
        </w:rPr>
        <w:t xml:space="preserve">   </w:t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5 minutes</w:t>
      </w:r>
    </w:p>
    <w:p w14:paraId="69A42D0E" w14:textId="77777777" w:rsidR="0011342C" w:rsidRDefault="0011342C" w:rsidP="0011342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5A615C7C" w14:textId="77777777" w:rsidR="0011342C" w:rsidRPr="00EE770E" w:rsidRDefault="0011342C" w:rsidP="0011342C">
      <w:pPr>
        <w:rPr>
          <w:rFonts w:ascii="Arial" w:hAnsi="Arial" w:cs="Arial"/>
          <w:sz w:val="22"/>
          <w:szCs w:val="22"/>
        </w:rPr>
      </w:pPr>
    </w:p>
    <w:p w14:paraId="6425D830" w14:textId="6758FD81" w:rsidR="0011342C" w:rsidRPr="00AD39DD" w:rsidRDefault="0011342C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Cs/>
          <w:u w:val="none"/>
        </w:rPr>
      </w:pPr>
      <w:r>
        <w:rPr>
          <w:b/>
          <w:bCs/>
          <w:u w:val="none"/>
        </w:rPr>
        <w:t>21</w:t>
      </w:r>
      <w:r w:rsidRPr="00AD39DD">
        <w:rPr>
          <w:b/>
          <w:bCs/>
          <w:u w:val="none"/>
        </w:rPr>
        <w:t>/</w:t>
      </w:r>
      <w:r w:rsidR="006E789C">
        <w:rPr>
          <w:b/>
          <w:bCs/>
          <w:u w:val="none"/>
        </w:rPr>
        <w:t>100</w:t>
      </w:r>
      <w:r w:rsidRPr="00AD39DD">
        <w:rPr>
          <w:b/>
          <w:bCs/>
          <w:u w:val="none"/>
        </w:rPr>
        <w:tab/>
        <w:t>Burial Ground</w:t>
      </w:r>
      <w:r w:rsidRPr="00AD39DD">
        <w:rPr>
          <w:u w:val="none"/>
        </w:rPr>
        <w:t xml:space="preserve"> </w:t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11342C">
        <w:rPr>
          <w:i/>
          <w:iCs/>
          <w:sz w:val="18"/>
          <w:szCs w:val="20"/>
          <w:u w:val="none"/>
        </w:rPr>
        <w:t>2 minutes</w:t>
      </w:r>
    </w:p>
    <w:p w14:paraId="1AE38CCC" w14:textId="77777777" w:rsidR="0011342C" w:rsidRDefault="0011342C" w:rsidP="0011342C">
      <w:pPr>
        <w:pStyle w:val="Style1"/>
        <w:ind w:firstLine="720"/>
        <w:jc w:val="both"/>
      </w:pPr>
      <w:r>
        <w:t>Report of interments and memorials.</w:t>
      </w:r>
      <w:r>
        <w:tab/>
      </w:r>
    </w:p>
    <w:p w14:paraId="269D1C0B" w14:textId="77777777" w:rsidR="0011342C" w:rsidRDefault="0011342C" w:rsidP="0011342C">
      <w:pPr>
        <w:pStyle w:val="Style1"/>
        <w:jc w:val="both"/>
        <w:rPr>
          <w:b/>
          <w:bCs w:val="0"/>
        </w:rPr>
      </w:pPr>
    </w:p>
    <w:p w14:paraId="744992BB" w14:textId="1C51BF85" w:rsidR="0011342C" w:rsidRPr="00AD39DD" w:rsidRDefault="0011342C" w:rsidP="0011342C">
      <w:pPr>
        <w:pStyle w:val="Heading3"/>
        <w:numPr>
          <w:ilvl w:val="0"/>
          <w:numId w:val="1"/>
        </w:numPr>
        <w:tabs>
          <w:tab w:val="clear" w:pos="0"/>
        </w:tabs>
        <w:ind w:left="0" w:firstLine="0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lastRenderedPageBreak/>
        <w:t>21</w:t>
      </w:r>
      <w:r w:rsidRPr="00AD39DD">
        <w:rPr>
          <w:b/>
          <w:bCs/>
          <w:u w:val="none"/>
        </w:rPr>
        <w:t>/</w:t>
      </w:r>
      <w:r w:rsidR="006E789C">
        <w:rPr>
          <w:b/>
          <w:bCs/>
          <w:u w:val="none"/>
        </w:rPr>
        <w:t>101</w:t>
      </w:r>
      <w:r w:rsidRPr="00AD39DD">
        <w:rPr>
          <w:b/>
          <w:bCs/>
          <w:u w:val="none"/>
        </w:rPr>
        <w:tab/>
        <w:t>Planning</w:t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Pr="00AD39DD">
        <w:rPr>
          <w:u w:val="none"/>
        </w:rPr>
        <w:tab/>
      </w:r>
      <w:r w:rsidR="002478B8" w:rsidRPr="002478B8">
        <w:rPr>
          <w:i/>
          <w:iCs/>
          <w:sz w:val="18"/>
          <w:szCs w:val="20"/>
          <w:u w:val="none"/>
        </w:rPr>
        <w:t>10</w:t>
      </w:r>
      <w:r w:rsidRPr="0011342C">
        <w:rPr>
          <w:sz w:val="18"/>
          <w:szCs w:val="20"/>
          <w:u w:val="none"/>
        </w:rPr>
        <w:t xml:space="preserve"> </w:t>
      </w:r>
      <w:r w:rsidRPr="0011342C">
        <w:rPr>
          <w:i/>
          <w:iCs/>
          <w:sz w:val="18"/>
          <w:szCs w:val="20"/>
          <w:u w:val="none"/>
        </w:rPr>
        <w:t>minutes</w:t>
      </w:r>
    </w:p>
    <w:p w14:paraId="458F0DBD" w14:textId="77777777" w:rsidR="0011342C" w:rsidRPr="00AD39DD" w:rsidRDefault="0011342C" w:rsidP="0011342C">
      <w:pPr>
        <w:pStyle w:val="Heading4"/>
        <w:numPr>
          <w:ilvl w:val="4"/>
          <w:numId w:val="1"/>
        </w:numPr>
        <w:tabs>
          <w:tab w:val="clear" w:pos="0"/>
        </w:tabs>
        <w:ind w:left="709" w:hanging="851"/>
        <w:jc w:val="left"/>
        <w:rPr>
          <w:b w:val="0"/>
          <w:bCs/>
          <w:sz w:val="20"/>
        </w:rPr>
      </w:pPr>
      <w:r w:rsidRPr="00AD39DD">
        <w:rPr>
          <w:b w:val="0"/>
          <w:bCs/>
          <w:sz w:val="20"/>
        </w:rPr>
        <w:tab/>
      </w:r>
      <w:r w:rsidRPr="00AD39DD">
        <w:rPr>
          <w:b w:val="0"/>
          <w:bCs/>
          <w:sz w:val="20"/>
          <w:u w:val="single"/>
        </w:rPr>
        <w:t>The following applications to be considered</w:t>
      </w:r>
      <w:r w:rsidRPr="00AD39DD">
        <w:rPr>
          <w:b w:val="0"/>
          <w:bCs/>
          <w:sz w:val="20"/>
        </w:rPr>
        <w:t>:</w:t>
      </w:r>
    </w:p>
    <w:p w14:paraId="756FC738" w14:textId="216BA2A1" w:rsidR="00B06276" w:rsidRDefault="00B06276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BF755D">
        <w:rPr>
          <w:b/>
          <w:bCs w:val="0"/>
          <w:sz w:val="20"/>
          <w:szCs w:val="20"/>
        </w:rPr>
        <w:t>02666</w:t>
      </w:r>
      <w:r>
        <w:rPr>
          <w:b/>
          <w:bCs w:val="0"/>
          <w:sz w:val="20"/>
          <w:szCs w:val="20"/>
        </w:rPr>
        <w:t>/HH</w:t>
      </w:r>
      <w:r>
        <w:rPr>
          <w:sz w:val="20"/>
          <w:szCs w:val="20"/>
        </w:rPr>
        <w:t xml:space="preserve"> –</w:t>
      </w:r>
      <w:r w:rsidR="00BF755D">
        <w:rPr>
          <w:sz w:val="20"/>
          <w:szCs w:val="20"/>
        </w:rPr>
        <w:t xml:space="preserve"> Two-storey side, single-storey front and rear extensions</w:t>
      </w:r>
      <w:r w:rsidR="00D01B3D">
        <w:rPr>
          <w:sz w:val="20"/>
          <w:szCs w:val="20"/>
        </w:rPr>
        <w:t xml:space="preserve"> at 52 St Andrew’s Road</w:t>
      </w:r>
      <w:r>
        <w:rPr>
          <w:sz w:val="20"/>
          <w:szCs w:val="20"/>
        </w:rPr>
        <w:t>, Hatfield Peverel.</w:t>
      </w:r>
    </w:p>
    <w:p w14:paraId="70C6F44B" w14:textId="52003F8B" w:rsidR="00635C75" w:rsidRDefault="00635C75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B34ECB">
        <w:rPr>
          <w:b/>
          <w:bCs w:val="0"/>
          <w:sz w:val="20"/>
          <w:szCs w:val="20"/>
        </w:rPr>
        <w:t>02656</w:t>
      </w:r>
      <w:r>
        <w:rPr>
          <w:b/>
          <w:bCs w:val="0"/>
          <w:sz w:val="20"/>
          <w:szCs w:val="20"/>
        </w:rPr>
        <w:t>/</w:t>
      </w:r>
      <w:r w:rsidR="00B34ECB">
        <w:rPr>
          <w:b/>
          <w:bCs w:val="0"/>
          <w:sz w:val="20"/>
          <w:szCs w:val="20"/>
        </w:rPr>
        <w:t>FUL</w:t>
      </w:r>
      <w:r>
        <w:rPr>
          <w:sz w:val="20"/>
          <w:szCs w:val="20"/>
        </w:rPr>
        <w:t xml:space="preserve"> – </w:t>
      </w:r>
      <w:r w:rsidR="00B34ECB">
        <w:rPr>
          <w:sz w:val="20"/>
          <w:szCs w:val="20"/>
        </w:rPr>
        <w:t>Installation of metal plough to form a permanent entrance feature on land north east of Gleneagles Way</w:t>
      </w:r>
      <w:r w:rsidR="005115B6">
        <w:rPr>
          <w:sz w:val="20"/>
          <w:szCs w:val="20"/>
        </w:rPr>
        <w:t>, Hatfield Peverel.</w:t>
      </w:r>
    </w:p>
    <w:p w14:paraId="6697AFA1" w14:textId="71ABBAE9" w:rsidR="00B141E1" w:rsidRDefault="00B141E1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</w:t>
      </w:r>
      <w:r w:rsidR="00B34ECB">
        <w:rPr>
          <w:b/>
          <w:bCs w:val="0"/>
          <w:sz w:val="20"/>
          <w:szCs w:val="20"/>
        </w:rPr>
        <w:t>02688</w:t>
      </w:r>
      <w:r>
        <w:rPr>
          <w:b/>
          <w:bCs w:val="0"/>
          <w:sz w:val="20"/>
          <w:szCs w:val="20"/>
        </w:rPr>
        <w:t>/</w:t>
      </w:r>
      <w:r w:rsidR="00B34ECB">
        <w:rPr>
          <w:b/>
          <w:bCs w:val="0"/>
          <w:sz w:val="20"/>
          <w:szCs w:val="20"/>
        </w:rPr>
        <w:t>HH</w:t>
      </w:r>
      <w:r w:rsidR="00F14101">
        <w:rPr>
          <w:b/>
          <w:bCs w:val="0"/>
          <w:sz w:val="20"/>
          <w:szCs w:val="20"/>
        </w:rPr>
        <w:t xml:space="preserve"> (LBC)</w:t>
      </w:r>
      <w:r>
        <w:rPr>
          <w:b/>
          <w:bCs w:val="0"/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="00B34ECB">
        <w:rPr>
          <w:sz w:val="20"/>
          <w:szCs w:val="20"/>
        </w:rPr>
        <w:t xml:space="preserve">Conversion of an existing attached car port to form 1 bed habitable annexe </w:t>
      </w:r>
      <w:r w:rsidR="00F14101">
        <w:rPr>
          <w:sz w:val="20"/>
          <w:szCs w:val="20"/>
        </w:rPr>
        <w:t>accommodation at Priory Farm, Sportsmans Lane</w:t>
      </w:r>
      <w:r w:rsidR="00545954">
        <w:rPr>
          <w:sz w:val="20"/>
          <w:szCs w:val="20"/>
        </w:rPr>
        <w:t>, Hatfield Peverel.</w:t>
      </w:r>
    </w:p>
    <w:p w14:paraId="642E67B7" w14:textId="27D1ADB0" w:rsidR="00F14101" w:rsidRDefault="00F14101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21/02652/HH</w:t>
      </w:r>
      <w:r>
        <w:rPr>
          <w:sz w:val="20"/>
          <w:szCs w:val="20"/>
        </w:rPr>
        <w:t xml:space="preserve"> – Single-storey rear extension at 20 Church Road, Hatfield Peverel.</w:t>
      </w:r>
    </w:p>
    <w:p w14:paraId="3200F542" w14:textId="0BA9F635" w:rsidR="00447122" w:rsidRDefault="00447122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21/02673/FUL</w:t>
      </w:r>
      <w:r>
        <w:rPr>
          <w:sz w:val="20"/>
          <w:szCs w:val="20"/>
        </w:rPr>
        <w:t xml:space="preserve"> – Erection of fencing, along the wester</w:t>
      </w:r>
      <w:r w:rsidR="00725B2B">
        <w:rPr>
          <w:sz w:val="20"/>
          <w:szCs w:val="20"/>
        </w:rPr>
        <w:t>n</w:t>
      </w:r>
      <w:r>
        <w:rPr>
          <w:sz w:val="20"/>
          <w:szCs w:val="20"/>
        </w:rPr>
        <w:t xml:space="preserve"> boundary of St Andrew’s Churchyard, Hatfield Peverel.</w:t>
      </w:r>
    </w:p>
    <w:p w14:paraId="1256F672" w14:textId="6A9B5926" w:rsidR="00725B2B" w:rsidRDefault="00725B2B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21/02837/VAR</w:t>
      </w:r>
      <w:r>
        <w:rPr>
          <w:sz w:val="20"/>
          <w:szCs w:val="20"/>
        </w:rPr>
        <w:t xml:space="preserve"> – Variation of conditions relating to application reference number 19/01803/FUL</w:t>
      </w:r>
      <w:r w:rsidR="00E553AE">
        <w:rPr>
          <w:sz w:val="20"/>
          <w:szCs w:val="20"/>
        </w:rPr>
        <w:t>, to allow the removal of two Affordable Housing Certification items from the Section 106 Agreement, at Hatfield Bury Farm, Bury Lane, Hatfield Peverel.</w:t>
      </w:r>
    </w:p>
    <w:p w14:paraId="64B7E656" w14:textId="56AAA705" w:rsidR="00371205" w:rsidRPr="00371205" w:rsidRDefault="00371205" w:rsidP="0011342C">
      <w:pPr>
        <w:pStyle w:val="Style1"/>
        <w:ind w:left="709"/>
        <w:jc w:val="both"/>
        <w:rPr>
          <w:sz w:val="20"/>
          <w:szCs w:val="20"/>
        </w:rPr>
      </w:pPr>
      <w:r>
        <w:rPr>
          <w:b/>
          <w:bCs w:val="0"/>
          <w:sz w:val="20"/>
          <w:szCs w:val="20"/>
        </w:rPr>
        <w:t>21/02504/HH</w:t>
      </w:r>
      <w:r>
        <w:rPr>
          <w:sz w:val="20"/>
          <w:szCs w:val="20"/>
        </w:rPr>
        <w:t xml:space="preserve"> – First-floor front extension over existing integral garage and single-storey rear extension at The Keep, Nounsley Road, Hatfield Peverel.</w:t>
      </w:r>
    </w:p>
    <w:p w14:paraId="75E23D61" w14:textId="0A48D9A1" w:rsidR="000744BE" w:rsidRDefault="000744BE" w:rsidP="0011342C">
      <w:pPr>
        <w:pStyle w:val="Style1"/>
        <w:ind w:left="709"/>
        <w:jc w:val="both"/>
        <w:rPr>
          <w:sz w:val="20"/>
          <w:szCs w:val="20"/>
        </w:rPr>
      </w:pPr>
      <w:r w:rsidRPr="000744BE">
        <w:rPr>
          <w:b/>
          <w:bCs w:val="0"/>
          <w:sz w:val="20"/>
          <w:szCs w:val="20"/>
        </w:rPr>
        <w:t>21/</w:t>
      </w:r>
      <w:r w:rsidR="00F14101">
        <w:rPr>
          <w:b/>
          <w:bCs w:val="0"/>
          <w:sz w:val="20"/>
          <w:szCs w:val="20"/>
        </w:rPr>
        <w:t>02852</w:t>
      </w:r>
      <w:r w:rsidRPr="000744BE">
        <w:rPr>
          <w:b/>
          <w:bCs w:val="0"/>
          <w:sz w:val="20"/>
          <w:szCs w:val="20"/>
        </w:rPr>
        <w:t>/TPO</w:t>
      </w:r>
      <w:r>
        <w:rPr>
          <w:sz w:val="20"/>
          <w:szCs w:val="20"/>
        </w:rPr>
        <w:t xml:space="preserve"> – Tree works at</w:t>
      </w:r>
      <w:r w:rsidR="00F14101">
        <w:rPr>
          <w:sz w:val="20"/>
          <w:szCs w:val="20"/>
        </w:rPr>
        <w:t xml:space="preserve"> </w:t>
      </w:r>
      <w:r w:rsidR="00447122">
        <w:rPr>
          <w:sz w:val="20"/>
          <w:szCs w:val="20"/>
        </w:rPr>
        <w:t>land adjacent to 19 Ranulph Way</w:t>
      </w:r>
      <w:r>
        <w:rPr>
          <w:sz w:val="20"/>
          <w:szCs w:val="20"/>
        </w:rPr>
        <w:t>, Hatfield Peverel.</w:t>
      </w:r>
    </w:p>
    <w:p w14:paraId="4862CF9B" w14:textId="3161F98F" w:rsidR="00AE1228" w:rsidRDefault="00AE1228" w:rsidP="00AE1228">
      <w:pPr>
        <w:pStyle w:val="Style1"/>
        <w:ind w:hanging="11"/>
        <w:jc w:val="both"/>
      </w:pPr>
    </w:p>
    <w:p w14:paraId="6376F6C8" w14:textId="2D3F5C93" w:rsidR="0011342C" w:rsidRPr="00EA10A6" w:rsidRDefault="0011342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Pr="00EA10A6">
        <w:rPr>
          <w:b/>
          <w:bCs/>
          <w:u w:val="none"/>
        </w:rPr>
        <w:t>/</w:t>
      </w:r>
      <w:r w:rsidR="006E789C">
        <w:rPr>
          <w:b/>
          <w:bCs/>
          <w:u w:val="none"/>
        </w:rPr>
        <w:t>102</w:t>
      </w:r>
      <w:r w:rsidRPr="00EA10A6">
        <w:rPr>
          <w:b/>
          <w:bCs/>
          <w:u w:val="none"/>
        </w:rPr>
        <w:tab/>
        <w:t>Finance and General Purposes</w:t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Pr="00EA10A6">
        <w:rPr>
          <w:u w:val="none"/>
        </w:rPr>
        <w:tab/>
      </w:r>
      <w:r w:rsidR="00B41A5B">
        <w:rPr>
          <w:i/>
          <w:iCs/>
          <w:sz w:val="18"/>
          <w:szCs w:val="20"/>
          <w:u w:val="none"/>
        </w:rPr>
        <w:t>30</w:t>
      </w:r>
      <w:r w:rsidRPr="00771930">
        <w:rPr>
          <w:i/>
          <w:iCs/>
          <w:sz w:val="18"/>
          <w:szCs w:val="20"/>
          <w:u w:val="none"/>
        </w:rPr>
        <w:t xml:space="preserve"> minutes</w:t>
      </w:r>
    </w:p>
    <w:p w14:paraId="65E64C4B" w14:textId="2F0521F5" w:rsidR="0011342C" w:rsidRDefault="0011342C" w:rsidP="007704A4">
      <w:pPr>
        <w:pStyle w:val="Style1"/>
        <w:numPr>
          <w:ilvl w:val="0"/>
          <w:numId w:val="36"/>
        </w:numPr>
      </w:pPr>
      <w:r w:rsidRPr="0088041F">
        <w:t xml:space="preserve">To </w:t>
      </w:r>
      <w:r w:rsidR="006E789C">
        <w:t>discuss and approve the mid-year budget amendments</w:t>
      </w:r>
      <w:r w:rsidRPr="0088041F">
        <w:t xml:space="preserve">. </w:t>
      </w:r>
    </w:p>
    <w:p w14:paraId="27CF3AAC" w14:textId="540AB29F" w:rsidR="00771930" w:rsidRDefault="00771930" w:rsidP="00771930">
      <w:pPr>
        <w:pStyle w:val="Style1"/>
      </w:pPr>
    </w:p>
    <w:p w14:paraId="241AB636" w14:textId="56FB854E" w:rsidR="00080F48" w:rsidRDefault="003F2B69" w:rsidP="007704A4">
      <w:pPr>
        <w:pStyle w:val="Style1"/>
        <w:numPr>
          <w:ilvl w:val="0"/>
          <w:numId w:val="36"/>
        </w:numPr>
      </w:pPr>
      <w:r>
        <w:t xml:space="preserve">To consider </w:t>
      </w:r>
      <w:r w:rsidR="00B11482">
        <w:t>and approve or decline membership to the Braintree Association of Local Councils (BALC).</w:t>
      </w:r>
    </w:p>
    <w:p w14:paraId="19FDE5B0" w14:textId="3C615D71" w:rsidR="00095998" w:rsidRDefault="00095998" w:rsidP="00BB1E95">
      <w:pPr>
        <w:pStyle w:val="Style1"/>
        <w:ind w:left="720"/>
      </w:pPr>
    </w:p>
    <w:p w14:paraId="7E4A7CFB" w14:textId="3D4488A3" w:rsidR="00095998" w:rsidRDefault="007704A4" w:rsidP="00BB1E95">
      <w:pPr>
        <w:pStyle w:val="Style1"/>
        <w:ind w:left="720"/>
      </w:pPr>
      <w:r>
        <w:t xml:space="preserve">(c) </w:t>
      </w:r>
      <w:r w:rsidR="00095998">
        <w:t>To note the External Auditor’s report and the conclusion of the 2020/21 audit</w:t>
      </w:r>
      <w:r w:rsidR="00A377FF">
        <w:t>.</w:t>
      </w:r>
    </w:p>
    <w:p w14:paraId="0735242E" w14:textId="1CB99D94" w:rsidR="00354B65" w:rsidRDefault="00354B65" w:rsidP="00BB1E95">
      <w:pPr>
        <w:pStyle w:val="Style1"/>
        <w:ind w:left="720"/>
      </w:pPr>
    </w:p>
    <w:p w14:paraId="17DEF855" w14:textId="3DAE3860" w:rsidR="00354B65" w:rsidRDefault="007704A4" w:rsidP="00D32048">
      <w:pPr>
        <w:pStyle w:val="Style1"/>
        <w:ind w:left="993" w:hanging="273"/>
      </w:pPr>
      <w:r w:rsidRPr="007704A4">
        <w:rPr>
          <w:bCs w:val="0"/>
        </w:rPr>
        <w:t>(d</w:t>
      </w:r>
      <w:r>
        <w:t xml:space="preserve">) </w:t>
      </w:r>
      <w:r w:rsidR="00354B65">
        <w:t xml:space="preserve">To approve the </w:t>
      </w:r>
      <w:r w:rsidR="00E94362">
        <w:t>ex-gratia</w:t>
      </w:r>
      <w:r w:rsidR="00354B65">
        <w:t xml:space="preserve"> payment to the Editor of The Review for the years 2020 </w:t>
      </w:r>
      <w:r w:rsidR="00E94362">
        <w:t xml:space="preserve">(£250) </w:t>
      </w:r>
      <w:r w:rsidR="00354B65">
        <w:t>and 2021</w:t>
      </w:r>
      <w:r w:rsidR="00E94362">
        <w:t xml:space="preserve"> (£500).</w:t>
      </w:r>
    </w:p>
    <w:p w14:paraId="5DA48378" w14:textId="77777777" w:rsidR="00D32048" w:rsidRDefault="00D32048" w:rsidP="00BB1E95">
      <w:pPr>
        <w:pStyle w:val="Style1"/>
        <w:ind w:left="720"/>
      </w:pPr>
      <w:r>
        <w:t xml:space="preserve"> </w:t>
      </w:r>
    </w:p>
    <w:p w14:paraId="2A17E20B" w14:textId="6C3FDB7A" w:rsidR="00211715" w:rsidRDefault="00D32048" w:rsidP="00BB1E95">
      <w:pPr>
        <w:pStyle w:val="Style1"/>
        <w:ind w:left="720"/>
      </w:pPr>
      <w:r>
        <w:t xml:space="preserve">(e) </w:t>
      </w:r>
      <w:r w:rsidR="00211715">
        <w:t xml:space="preserve">To note the </w:t>
      </w:r>
      <w:r w:rsidR="00F01B30">
        <w:t xml:space="preserve">conclusion of </w:t>
      </w:r>
      <w:r w:rsidR="00196AF7">
        <w:t>the matter referred to under minute reference</w:t>
      </w:r>
      <w:r w:rsidR="00F01B30">
        <w:t xml:space="preserve"> 21/</w:t>
      </w:r>
      <w:r w:rsidR="00517921">
        <w:t>75</w:t>
      </w:r>
      <w:r w:rsidR="009570C9">
        <w:t>(c)</w:t>
      </w:r>
      <w:r w:rsidR="00196AF7">
        <w:t>.</w:t>
      </w:r>
    </w:p>
    <w:p w14:paraId="68D3CEE7" w14:textId="20B5703A" w:rsidR="007A0863" w:rsidRDefault="007A0863" w:rsidP="00BB1E95">
      <w:pPr>
        <w:pStyle w:val="Style1"/>
        <w:ind w:left="720"/>
      </w:pPr>
    </w:p>
    <w:p w14:paraId="6B9F21A8" w14:textId="46E17BA7" w:rsidR="007A0863" w:rsidRDefault="007A0863" w:rsidP="00BB1E95">
      <w:pPr>
        <w:pStyle w:val="Style1"/>
        <w:ind w:left="720"/>
      </w:pPr>
      <w:r>
        <w:t xml:space="preserve">(f) To note the </w:t>
      </w:r>
      <w:r w:rsidR="007F4E57">
        <w:t>2021/22 quarter 1 bank reconciliation check.</w:t>
      </w:r>
    </w:p>
    <w:p w14:paraId="7F68B8C1" w14:textId="6F84CDD4" w:rsidR="0011342C" w:rsidRDefault="0011342C" w:rsidP="0011342C">
      <w:pPr>
        <w:pStyle w:val="Style1"/>
        <w:ind w:left="720"/>
      </w:pPr>
    </w:p>
    <w:p w14:paraId="47526A73" w14:textId="510A81AB" w:rsidR="0011342C" w:rsidRPr="00025F6C" w:rsidRDefault="00771930" w:rsidP="0011342C">
      <w:pPr>
        <w:pStyle w:val="Heading3"/>
        <w:jc w:val="left"/>
        <w:rPr>
          <w:b/>
          <w:bCs/>
          <w:sz w:val="18"/>
          <w:szCs w:val="20"/>
          <w:u w:val="none"/>
        </w:rPr>
      </w:pPr>
      <w:r>
        <w:rPr>
          <w:b/>
          <w:bCs/>
          <w:u w:val="none"/>
        </w:rPr>
        <w:t>21</w:t>
      </w:r>
      <w:r w:rsidR="0011342C" w:rsidRPr="005D0C77">
        <w:rPr>
          <w:b/>
          <w:bCs/>
          <w:u w:val="none"/>
        </w:rPr>
        <w:t>/</w:t>
      </w:r>
      <w:r w:rsidR="006E789C">
        <w:rPr>
          <w:b/>
          <w:bCs/>
          <w:u w:val="none"/>
        </w:rPr>
        <w:t>103</w:t>
      </w:r>
      <w:r w:rsidR="008B2361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>Neighbourhood Development Plan</w:t>
      </w:r>
      <w:r w:rsidR="0011342C" w:rsidRPr="00025F6C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ab/>
      </w:r>
      <w:r w:rsidR="0011342C" w:rsidRPr="00025F6C">
        <w:rPr>
          <w:b/>
          <w:bCs/>
          <w:u w:val="none"/>
        </w:rPr>
        <w:tab/>
      </w:r>
      <w:r w:rsidRPr="00025F6C">
        <w:rPr>
          <w:b/>
          <w:bCs/>
          <w:u w:val="none"/>
        </w:rPr>
        <w:tab/>
      </w:r>
      <w:r w:rsidR="0011342C" w:rsidRPr="00025F6C">
        <w:rPr>
          <w:i/>
          <w:iCs/>
          <w:sz w:val="18"/>
          <w:szCs w:val="20"/>
          <w:u w:val="none"/>
        </w:rPr>
        <w:t>5 minutes</w:t>
      </w:r>
    </w:p>
    <w:p w14:paraId="18E0012E" w14:textId="699DE58E" w:rsidR="00AE1228" w:rsidRPr="00025F6C" w:rsidRDefault="00025F6C" w:rsidP="007719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 update on the review of the NDP.</w:t>
      </w:r>
    </w:p>
    <w:p w14:paraId="633AD88F" w14:textId="6392C39C" w:rsidR="0011342C" w:rsidRDefault="0011342C" w:rsidP="0011342C">
      <w:pPr>
        <w:rPr>
          <w:rFonts w:ascii="Arial" w:hAnsi="Arial" w:cs="Arial"/>
          <w:sz w:val="22"/>
          <w:szCs w:val="22"/>
        </w:rPr>
      </w:pPr>
    </w:p>
    <w:p w14:paraId="4FE2604A" w14:textId="34FF2787" w:rsidR="00033C32" w:rsidRPr="006E0D27" w:rsidRDefault="00033C32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21/</w:t>
      </w:r>
      <w:r w:rsidR="006E789C">
        <w:rPr>
          <w:b/>
          <w:bCs/>
          <w:u w:val="none"/>
        </w:rPr>
        <w:t>104</w:t>
      </w:r>
      <w:r>
        <w:rPr>
          <w:b/>
          <w:bCs/>
          <w:u w:val="none"/>
        </w:rPr>
        <w:tab/>
        <w:t>Heritage</w:t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>
        <w:rPr>
          <w:b/>
          <w:bCs/>
          <w:u w:val="none"/>
        </w:rPr>
        <w:tab/>
      </w:r>
      <w:r w:rsidR="006E0D27" w:rsidRPr="006E0D27">
        <w:rPr>
          <w:i/>
          <w:iCs/>
          <w:sz w:val="18"/>
          <w:szCs w:val="20"/>
          <w:u w:val="none"/>
        </w:rPr>
        <w:t>5 minutes</w:t>
      </w:r>
    </w:p>
    <w:p w14:paraId="33EE706C" w14:textId="1C143704" w:rsidR="00033C32" w:rsidRPr="006E0D27" w:rsidRDefault="008B1D8D" w:rsidP="00033C3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an update on the </w:t>
      </w:r>
      <w:r w:rsidR="006E0D27" w:rsidRPr="006E0D27">
        <w:rPr>
          <w:rFonts w:ascii="Arial" w:hAnsi="Arial" w:cs="Arial"/>
          <w:sz w:val="22"/>
          <w:szCs w:val="22"/>
        </w:rPr>
        <w:t>research of non-designated heritage assets.</w:t>
      </w:r>
    </w:p>
    <w:p w14:paraId="78C4EA23" w14:textId="77777777" w:rsidR="00033C32" w:rsidRDefault="00033C32" w:rsidP="0011342C">
      <w:pPr>
        <w:pStyle w:val="Heading3"/>
        <w:jc w:val="left"/>
        <w:rPr>
          <w:b/>
          <w:bCs/>
          <w:u w:val="none"/>
        </w:rPr>
      </w:pPr>
    </w:p>
    <w:p w14:paraId="5CE39A27" w14:textId="6C21FE09" w:rsidR="0011342C" w:rsidRPr="00EA10A6" w:rsidRDefault="00025F6C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21/</w:t>
      </w:r>
      <w:r w:rsidR="006E789C">
        <w:rPr>
          <w:b/>
          <w:bCs/>
          <w:u w:val="none"/>
        </w:rPr>
        <w:t>105</w:t>
      </w:r>
      <w:r>
        <w:rPr>
          <w:b/>
          <w:bCs/>
          <w:u w:val="none"/>
        </w:rPr>
        <w:tab/>
      </w:r>
      <w:r w:rsidR="0011342C" w:rsidRPr="00376EC7">
        <w:rPr>
          <w:b/>
          <w:bCs/>
          <w:u w:val="none"/>
        </w:rPr>
        <w:t>Environment</w:t>
      </w:r>
      <w:r w:rsidR="0011342C" w:rsidRPr="00EA10A6">
        <w:rPr>
          <w:b/>
          <w:bCs/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11342C" w:rsidRPr="00EA10A6">
        <w:rPr>
          <w:u w:val="none"/>
        </w:rPr>
        <w:tab/>
      </w:r>
      <w:r w:rsidR="008976CB">
        <w:rPr>
          <w:i/>
          <w:iCs/>
          <w:sz w:val="18"/>
          <w:szCs w:val="20"/>
          <w:u w:val="none"/>
        </w:rPr>
        <w:t>10</w:t>
      </w:r>
      <w:r w:rsidR="0011342C" w:rsidRPr="00771930">
        <w:rPr>
          <w:i/>
          <w:iCs/>
          <w:sz w:val="18"/>
          <w:szCs w:val="20"/>
          <w:u w:val="none"/>
        </w:rPr>
        <w:t xml:space="preserve"> minutes</w:t>
      </w:r>
    </w:p>
    <w:p w14:paraId="61D9D810" w14:textId="2655AC68" w:rsidR="00014232" w:rsidRDefault="00014232" w:rsidP="00771930">
      <w:pPr>
        <w:ind w:left="720"/>
        <w:rPr>
          <w:rFonts w:ascii="Arial" w:hAnsi="Arial" w:cs="Arial"/>
          <w:sz w:val="22"/>
          <w:szCs w:val="22"/>
        </w:rPr>
      </w:pPr>
      <w:r w:rsidRPr="000B2392">
        <w:rPr>
          <w:rFonts w:ascii="Arial" w:hAnsi="Arial" w:cs="Arial"/>
          <w:b/>
          <w:bCs/>
          <w:sz w:val="22"/>
          <w:szCs w:val="22"/>
        </w:rPr>
        <w:t xml:space="preserve">Motion: </w:t>
      </w:r>
      <w:r>
        <w:rPr>
          <w:rFonts w:ascii="Arial" w:hAnsi="Arial" w:cs="Arial"/>
          <w:sz w:val="22"/>
          <w:szCs w:val="22"/>
        </w:rPr>
        <w:t>The Parish Council to</w:t>
      </w:r>
      <w:r w:rsidR="009F18BC">
        <w:rPr>
          <w:rFonts w:ascii="Arial" w:hAnsi="Arial" w:cs="Arial"/>
          <w:sz w:val="22"/>
          <w:szCs w:val="22"/>
        </w:rPr>
        <w:t xml:space="preserve"> </w:t>
      </w:r>
      <w:r w:rsidR="00607C1B">
        <w:rPr>
          <w:rFonts w:ascii="Arial" w:hAnsi="Arial" w:cs="Arial"/>
          <w:sz w:val="22"/>
          <w:szCs w:val="22"/>
        </w:rPr>
        <w:t>appoint DW Maintenance to harrow, aerate and roller the Strutt Memorial Recreation Ground at a cost of £285.00.</w:t>
      </w:r>
    </w:p>
    <w:p w14:paraId="3AA8797E" w14:textId="6C49AA04" w:rsidR="00FB4265" w:rsidRDefault="00FB4265" w:rsidP="00771930">
      <w:pPr>
        <w:ind w:left="720"/>
        <w:rPr>
          <w:rFonts w:ascii="Arial" w:hAnsi="Arial" w:cs="Arial"/>
          <w:sz w:val="22"/>
          <w:szCs w:val="22"/>
        </w:rPr>
      </w:pPr>
    </w:p>
    <w:p w14:paraId="610C5416" w14:textId="0AC0C36F" w:rsidR="00FB4265" w:rsidRDefault="00FB4265" w:rsidP="007719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376EC7">
        <w:rPr>
          <w:rFonts w:ascii="Arial" w:hAnsi="Arial" w:cs="Arial"/>
          <w:sz w:val="22"/>
          <w:szCs w:val="22"/>
        </w:rPr>
        <w:t xml:space="preserve"> </w:t>
      </w:r>
      <w:r w:rsidR="00557A7F">
        <w:rPr>
          <w:rFonts w:ascii="Arial" w:hAnsi="Arial" w:cs="Arial"/>
          <w:sz w:val="22"/>
          <w:szCs w:val="22"/>
        </w:rPr>
        <w:t>discuss, amend and approve the Section 106 Working Party Terms of Reference</w:t>
      </w:r>
      <w:r w:rsidR="009477D5">
        <w:rPr>
          <w:rFonts w:ascii="Arial" w:hAnsi="Arial" w:cs="Arial"/>
          <w:sz w:val="22"/>
          <w:szCs w:val="22"/>
        </w:rPr>
        <w:t>.</w:t>
      </w:r>
    </w:p>
    <w:p w14:paraId="62370BA2" w14:textId="74C61E57" w:rsidR="00CE794A" w:rsidRDefault="00CE794A" w:rsidP="00771930">
      <w:pPr>
        <w:ind w:left="720"/>
        <w:rPr>
          <w:rFonts w:ascii="Arial" w:hAnsi="Arial" w:cs="Arial"/>
          <w:sz w:val="22"/>
          <w:szCs w:val="22"/>
        </w:rPr>
      </w:pPr>
    </w:p>
    <w:p w14:paraId="63F6D44C" w14:textId="5E8F62C8" w:rsidR="00025F6C" w:rsidRPr="008B2361" w:rsidRDefault="00025F6C" w:rsidP="0077193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21/</w:t>
      </w:r>
      <w:r w:rsidR="006E789C">
        <w:rPr>
          <w:b/>
          <w:bCs/>
          <w:u w:val="none"/>
        </w:rPr>
        <w:t>106</w:t>
      </w:r>
      <w:r>
        <w:rPr>
          <w:b/>
          <w:bCs/>
          <w:u w:val="none"/>
        </w:rPr>
        <w:tab/>
        <w:t>Traffic</w:t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8B2361">
        <w:rPr>
          <w:b/>
          <w:bCs/>
          <w:u w:val="none"/>
        </w:rPr>
        <w:tab/>
      </w:r>
      <w:r w:rsidR="00B41A5B">
        <w:rPr>
          <w:i/>
          <w:iCs/>
          <w:sz w:val="18"/>
          <w:szCs w:val="20"/>
          <w:u w:val="none"/>
        </w:rPr>
        <w:t>30</w:t>
      </w:r>
      <w:r w:rsidR="008B2361">
        <w:rPr>
          <w:i/>
          <w:iCs/>
          <w:sz w:val="18"/>
          <w:szCs w:val="20"/>
          <w:u w:val="none"/>
        </w:rPr>
        <w:t xml:space="preserve"> minutes</w:t>
      </w:r>
    </w:p>
    <w:p w14:paraId="38EB5D21" w14:textId="6085C712" w:rsidR="00025F6C" w:rsidRDefault="007704A4" w:rsidP="00025F6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(a) </w:t>
      </w:r>
      <w:r w:rsidR="00283874">
        <w:rPr>
          <w:rFonts w:ascii="Arial" w:hAnsi="Arial" w:cs="Arial"/>
          <w:b/>
          <w:bCs/>
          <w:sz w:val="22"/>
          <w:szCs w:val="22"/>
        </w:rPr>
        <w:t>Motion:</w:t>
      </w:r>
      <w:r w:rsidR="00283874">
        <w:rPr>
          <w:rFonts w:ascii="Arial" w:hAnsi="Arial" w:cs="Arial"/>
          <w:sz w:val="22"/>
          <w:szCs w:val="22"/>
        </w:rPr>
        <w:t xml:space="preserve"> </w:t>
      </w:r>
      <w:r w:rsidR="00AA1256">
        <w:rPr>
          <w:rFonts w:ascii="Arial" w:hAnsi="Arial" w:cs="Arial"/>
          <w:sz w:val="22"/>
          <w:szCs w:val="22"/>
        </w:rPr>
        <w:t>The Parish Council t</w:t>
      </w:r>
      <w:r w:rsidR="00283874">
        <w:rPr>
          <w:rFonts w:ascii="Arial" w:hAnsi="Arial" w:cs="Arial"/>
          <w:sz w:val="22"/>
          <w:szCs w:val="22"/>
        </w:rPr>
        <w:t xml:space="preserve">o </w:t>
      </w:r>
      <w:r w:rsidR="00AA1256">
        <w:rPr>
          <w:rFonts w:ascii="Arial" w:hAnsi="Arial" w:cs="Arial"/>
          <w:sz w:val="22"/>
          <w:szCs w:val="22"/>
        </w:rPr>
        <w:t>endorse</w:t>
      </w:r>
      <w:r w:rsidR="00283874">
        <w:rPr>
          <w:rFonts w:ascii="Arial" w:hAnsi="Arial" w:cs="Arial"/>
          <w:sz w:val="22"/>
          <w:szCs w:val="22"/>
        </w:rPr>
        <w:t xml:space="preserve"> the following Local Highways Panel applications:</w:t>
      </w:r>
    </w:p>
    <w:p w14:paraId="1CCD071D" w14:textId="17390861" w:rsidR="00283874" w:rsidRPr="007704A4" w:rsidRDefault="000435FD" w:rsidP="007704A4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704A4">
        <w:rPr>
          <w:rFonts w:ascii="Arial" w:hAnsi="Arial" w:cs="Arial"/>
          <w:sz w:val="22"/>
          <w:szCs w:val="22"/>
        </w:rPr>
        <w:t xml:space="preserve">Installation of gateway features (white gates) with speed restriction signs at various highway entrances to </w:t>
      </w:r>
      <w:r w:rsidR="003524E3" w:rsidRPr="007704A4">
        <w:rPr>
          <w:rFonts w:ascii="Arial" w:hAnsi="Arial" w:cs="Arial"/>
          <w:sz w:val="22"/>
          <w:szCs w:val="22"/>
        </w:rPr>
        <w:t>(</w:t>
      </w:r>
      <w:r w:rsidR="007704A4">
        <w:rPr>
          <w:rFonts w:ascii="Arial" w:hAnsi="Arial" w:cs="Arial"/>
          <w:sz w:val="22"/>
          <w:szCs w:val="22"/>
        </w:rPr>
        <w:t>a</w:t>
      </w:r>
      <w:r w:rsidR="003524E3" w:rsidRPr="007704A4">
        <w:rPr>
          <w:rFonts w:ascii="Arial" w:hAnsi="Arial" w:cs="Arial"/>
          <w:sz w:val="22"/>
          <w:szCs w:val="22"/>
        </w:rPr>
        <w:t>)</w:t>
      </w:r>
      <w:r w:rsidRPr="007704A4">
        <w:rPr>
          <w:rFonts w:ascii="Arial" w:hAnsi="Arial" w:cs="Arial"/>
          <w:sz w:val="22"/>
          <w:szCs w:val="22"/>
        </w:rPr>
        <w:t xml:space="preserve"> Hatfield Peverel and </w:t>
      </w:r>
      <w:r w:rsidR="003524E3" w:rsidRPr="007704A4">
        <w:rPr>
          <w:rFonts w:ascii="Arial" w:hAnsi="Arial" w:cs="Arial"/>
          <w:sz w:val="22"/>
          <w:szCs w:val="22"/>
        </w:rPr>
        <w:t>(</w:t>
      </w:r>
      <w:r w:rsidR="007704A4">
        <w:rPr>
          <w:rFonts w:ascii="Arial" w:hAnsi="Arial" w:cs="Arial"/>
          <w:sz w:val="22"/>
          <w:szCs w:val="22"/>
        </w:rPr>
        <w:t>b</w:t>
      </w:r>
      <w:r w:rsidR="003524E3" w:rsidRPr="007704A4">
        <w:rPr>
          <w:rFonts w:ascii="Arial" w:hAnsi="Arial" w:cs="Arial"/>
          <w:sz w:val="22"/>
          <w:szCs w:val="22"/>
        </w:rPr>
        <w:t>)</w:t>
      </w:r>
      <w:r w:rsidRPr="007704A4">
        <w:rPr>
          <w:rFonts w:ascii="Arial" w:hAnsi="Arial" w:cs="Arial"/>
          <w:sz w:val="22"/>
          <w:szCs w:val="22"/>
        </w:rPr>
        <w:t xml:space="preserve"> Nounsley (separate applications).</w:t>
      </w:r>
    </w:p>
    <w:p w14:paraId="0C3376C9" w14:textId="694827D4" w:rsidR="000435FD" w:rsidRDefault="006B3373" w:rsidP="000435FD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6B3373">
        <w:rPr>
          <w:rFonts w:ascii="Arial" w:hAnsi="Arial" w:cs="Arial"/>
          <w:sz w:val="22"/>
          <w:szCs w:val="22"/>
        </w:rPr>
        <w:t>Imposition of 20mph speed limit in Church Road in the vicinity of the schools during set hours Monday</w:t>
      </w:r>
      <w:r>
        <w:rPr>
          <w:rFonts w:ascii="Arial" w:hAnsi="Arial" w:cs="Arial"/>
          <w:sz w:val="22"/>
          <w:szCs w:val="22"/>
        </w:rPr>
        <w:t xml:space="preserve"> to Friday.</w:t>
      </w:r>
    </w:p>
    <w:p w14:paraId="102CD1E0" w14:textId="0541E7B8" w:rsidR="006B3373" w:rsidRDefault="00ED0BA5" w:rsidP="000435FD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ED0BA5">
        <w:rPr>
          <w:rFonts w:ascii="Arial" w:hAnsi="Arial" w:cs="Arial"/>
          <w:sz w:val="22"/>
          <w:szCs w:val="22"/>
        </w:rPr>
        <w:t xml:space="preserve">Painting of </w:t>
      </w:r>
      <w:r>
        <w:rPr>
          <w:rFonts w:ascii="Arial" w:hAnsi="Arial" w:cs="Arial"/>
          <w:sz w:val="22"/>
          <w:szCs w:val="22"/>
        </w:rPr>
        <w:t>‘</w:t>
      </w:r>
      <w:r w:rsidRPr="00ED0BA5">
        <w:rPr>
          <w:rFonts w:ascii="Arial" w:hAnsi="Arial" w:cs="Arial"/>
          <w:sz w:val="22"/>
          <w:szCs w:val="22"/>
        </w:rPr>
        <w:t>30mph</w:t>
      </w:r>
      <w:r>
        <w:rPr>
          <w:rFonts w:ascii="Arial" w:hAnsi="Arial" w:cs="Arial"/>
          <w:sz w:val="22"/>
          <w:szCs w:val="22"/>
        </w:rPr>
        <w:t>’</w:t>
      </w:r>
      <w:r w:rsidRPr="00ED0BA5">
        <w:rPr>
          <w:rFonts w:ascii="Arial" w:hAnsi="Arial" w:cs="Arial"/>
          <w:sz w:val="22"/>
          <w:szCs w:val="22"/>
        </w:rPr>
        <w:t xml:space="preserve"> roundels on highway at all entrances to Hatfield Peverel and Nounsley (one</w:t>
      </w:r>
      <w:r>
        <w:rPr>
          <w:rFonts w:ascii="Arial" w:hAnsi="Arial" w:cs="Arial"/>
          <w:sz w:val="22"/>
          <w:szCs w:val="22"/>
        </w:rPr>
        <w:t xml:space="preserve"> application).</w:t>
      </w:r>
    </w:p>
    <w:p w14:paraId="4C633B49" w14:textId="29D44B0F" w:rsidR="00A03731" w:rsidRDefault="00A03731" w:rsidP="00A03731">
      <w:pPr>
        <w:rPr>
          <w:rFonts w:ascii="Arial" w:hAnsi="Arial" w:cs="Arial"/>
          <w:sz w:val="22"/>
          <w:szCs w:val="22"/>
        </w:rPr>
      </w:pPr>
    </w:p>
    <w:p w14:paraId="50503E83" w14:textId="06AE1F61" w:rsidR="00A03731" w:rsidRDefault="007704A4" w:rsidP="00A0373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(b) </w:t>
      </w:r>
      <w:r w:rsidR="00A03731">
        <w:rPr>
          <w:rFonts w:ascii="Arial" w:hAnsi="Arial" w:cs="Arial"/>
          <w:b/>
          <w:bCs/>
          <w:sz w:val="22"/>
          <w:szCs w:val="22"/>
        </w:rPr>
        <w:t>Motion:</w:t>
      </w:r>
      <w:r w:rsidR="00A03731">
        <w:rPr>
          <w:rFonts w:ascii="Arial" w:hAnsi="Arial" w:cs="Arial"/>
          <w:sz w:val="22"/>
          <w:szCs w:val="22"/>
        </w:rPr>
        <w:t xml:space="preserve"> The Parish Council to </w:t>
      </w:r>
      <w:r w:rsidR="00021846" w:rsidRPr="00021846">
        <w:rPr>
          <w:rFonts w:ascii="Arial" w:hAnsi="Arial" w:cs="Arial"/>
          <w:sz w:val="22"/>
          <w:szCs w:val="22"/>
        </w:rPr>
        <w:t xml:space="preserve">purchase </w:t>
      </w:r>
      <w:r w:rsidR="00021846">
        <w:rPr>
          <w:rFonts w:ascii="Arial" w:hAnsi="Arial" w:cs="Arial"/>
          <w:sz w:val="22"/>
          <w:szCs w:val="22"/>
        </w:rPr>
        <w:t xml:space="preserve">a </w:t>
      </w:r>
      <w:r w:rsidR="00021846" w:rsidRPr="00021846">
        <w:rPr>
          <w:rFonts w:ascii="Arial" w:hAnsi="Arial" w:cs="Arial"/>
          <w:sz w:val="22"/>
          <w:szCs w:val="22"/>
        </w:rPr>
        <w:t xml:space="preserve">one year </w:t>
      </w:r>
      <w:r w:rsidR="00021846">
        <w:rPr>
          <w:rFonts w:ascii="Arial" w:hAnsi="Arial" w:cs="Arial"/>
          <w:sz w:val="22"/>
          <w:szCs w:val="22"/>
        </w:rPr>
        <w:t>‘</w:t>
      </w:r>
      <w:r w:rsidR="00021846" w:rsidRPr="00021846">
        <w:rPr>
          <w:rFonts w:ascii="Arial" w:hAnsi="Arial" w:cs="Arial"/>
          <w:sz w:val="22"/>
          <w:szCs w:val="22"/>
        </w:rPr>
        <w:t>Silver</w:t>
      </w:r>
      <w:r w:rsidR="00021846">
        <w:rPr>
          <w:rFonts w:ascii="Arial" w:hAnsi="Arial" w:cs="Arial"/>
          <w:sz w:val="22"/>
          <w:szCs w:val="22"/>
        </w:rPr>
        <w:t>’</w:t>
      </w:r>
      <w:r w:rsidR="00021846" w:rsidRPr="00021846">
        <w:rPr>
          <w:rFonts w:ascii="Arial" w:hAnsi="Arial" w:cs="Arial"/>
          <w:sz w:val="22"/>
          <w:szCs w:val="22"/>
        </w:rPr>
        <w:t xml:space="preserve"> maintenance contract for the two Vehicle Activated Sign</w:t>
      </w:r>
      <w:r w:rsidR="00F23368">
        <w:rPr>
          <w:rFonts w:ascii="Arial" w:hAnsi="Arial" w:cs="Arial"/>
          <w:sz w:val="22"/>
          <w:szCs w:val="22"/>
        </w:rPr>
        <w:t xml:space="preserve"> (VAS) units</w:t>
      </w:r>
      <w:r w:rsidR="000F1DC6">
        <w:rPr>
          <w:rFonts w:ascii="Arial" w:hAnsi="Arial" w:cs="Arial"/>
          <w:sz w:val="22"/>
          <w:szCs w:val="22"/>
        </w:rPr>
        <w:t xml:space="preserve"> at a cost of £</w:t>
      </w:r>
      <w:r w:rsidR="000F1DC6" w:rsidRPr="000F1DC6">
        <w:rPr>
          <w:rFonts w:ascii="Arial" w:hAnsi="Arial" w:cs="Arial"/>
          <w:sz w:val="22"/>
          <w:szCs w:val="22"/>
        </w:rPr>
        <w:t>253.38</w:t>
      </w:r>
      <w:r w:rsidR="000F1DC6">
        <w:rPr>
          <w:rFonts w:ascii="Arial" w:hAnsi="Arial" w:cs="Arial"/>
          <w:sz w:val="22"/>
          <w:szCs w:val="22"/>
        </w:rPr>
        <w:t xml:space="preserve"> + VAT</w:t>
      </w:r>
      <w:r w:rsidR="00F23368">
        <w:rPr>
          <w:rFonts w:ascii="Arial" w:hAnsi="Arial" w:cs="Arial"/>
          <w:sz w:val="22"/>
          <w:szCs w:val="22"/>
        </w:rPr>
        <w:t>.</w:t>
      </w:r>
    </w:p>
    <w:p w14:paraId="1713FEAA" w14:textId="751D8703" w:rsidR="004A5149" w:rsidRDefault="004A5149" w:rsidP="00A03731">
      <w:pPr>
        <w:ind w:left="720"/>
        <w:rPr>
          <w:rFonts w:ascii="Arial" w:hAnsi="Arial" w:cs="Arial"/>
          <w:sz w:val="22"/>
          <w:szCs w:val="22"/>
        </w:rPr>
      </w:pPr>
    </w:p>
    <w:p w14:paraId="08D17455" w14:textId="771594DA" w:rsidR="004A5149" w:rsidRDefault="007704A4" w:rsidP="00A0373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(c) </w:t>
      </w:r>
      <w:r w:rsidR="004A5149">
        <w:rPr>
          <w:rFonts w:ascii="Arial" w:hAnsi="Arial" w:cs="Arial"/>
          <w:b/>
          <w:bCs/>
          <w:sz w:val="22"/>
          <w:szCs w:val="22"/>
        </w:rPr>
        <w:t>Motion:</w:t>
      </w:r>
      <w:r w:rsidR="004A5149">
        <w:rPr>
          <w:rFonts w:ascii="Arial" w:hAnsi="Arial" w:cs="Arial"/>
          <w:sz w:val="22"/>
          <w:szCs w:val="22"/>
        </w:rPr>
        <w:t xml:space="preserve"> The Parish Council to purchase a further 100 </w:t>
      </w:r>
      <w:r w:rsidR="0095638B">
        <w:rPr>
          <w:rFonts w:ascii="Arial" w:hAnsi="Arial" w:cs="Arial"/>
          <w:sz w:val="22"/>
          <w:szCs w:val="22"/>
        </w:rPr>
        <w:t xml:space="preserve">‘30mph’ stickers for </w:t>
      </w:r>
      <w:r w:rsidR="00A911BE">
        <w:rPr>
          <w:rFonts w:ascii="Arial" w:hAnsi="Arial" w:cs="Arial"/>
          <w:sz w:val="22"/>
          <w:szCs w:val="22"/>
        </w:rPr>
        <w:t xml:space="preserve">householder </w:t>
      </w:r>
      <w:r w:rsidR="0095638B">
        <w:rPr>
          <w:rFonts w:ascii="Arial" w:hAnsi="Arial" w:cs="Arial"/>
          <w:sz w:val="22"/>
          <w:szCs w:val="22"/>
        </w:rPr>
        <w:t>wheelie bin</w:t>
      </w:r>
      <w:r w:rsidR="00F56C5D">
        <w:rPr>
          <w:rFonts w:ascii="Arial" w:hAnsi="Arial" w:cs="Arial"/>
          <w:sz w:val="22"/>
          <w:szCs w:val="22"/>
        </w:rPr>
        <w:t>s at a cost of £99.00</w:t>
      </w:r>
      <w:r w:rsidR="00852860">
        <w:rPr>
          <w:rFonts w:ascii="Arial" w:hAnsi="Arial" w:cs="Arial"/>
          <w:sz w:val="22"/>
          <w:szCs w:val="22"/>
        </w:rPr>
        <w:t>.</w:t>
      </w:r>
    </w:p>
    <w:p w14:paraId="69318FF3" w14:textId="2D6C4A00" w:rsidR="008A587F" w:rsidRDefault="008A587F" w:rsidP="00A03731">
      <w:pPr>
        <w:ind w:left="720"/>
        <w:rPr>
          <w:rFonts w:ascii="Arial" w:hAnsi="Arial" w:cs="Arial"/>
          <w:sz w:val="22"/>
          <w:szCs w:val="22"/>
        </w:rPr>
      </w:pPr>
    </w:p>
    <w:p w14:paraId="2E5FAAFB" w14:textId="5EC1F979" w:rsidR="008A587F" w:rsidRDefault="007704A4" w:rsidP="00A0373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(d) </w:t>
      </w:r>
      <w:r w:rsidR="008A587F">
        <w:rPr>
          <w:rFonts w:ascii="Arial" w:hAnsi="Arial" w:cs="Arial"/>
          <w:b/>
          <w:bCs/>
          <w:sz w:val="22"/>
          <w:szCs w:val="22"/>
        </w:rPr>
        <w:t xml:space="preserve">Motion: </w:t>
      </w:r>
      <w:r w:rsidR="008A587F">
        <w:rPr>
          <w:rFonts w:ascii="Arial" w:hAnsi="Arial" w:cs="Arial"/>
          <w:sz w:val="22"/>
          <w:szCs w:val="22"/>
        </w:rPr>
        <w:t xml:space="preserve">The Parish Council to </w:t>
      </w:r>
      <w:r w:rsidR="008A587F" w:rsidRPr="008A587F">
        <w:rPr>
          <w:rFonts w:ascii="Arial" w:hAnsi="Arial" w:cs="Arial"/>
          <w:sz w:val="22"/>
          <w:szCs w:val="22"/>
        </w:rPr>
        <w:t xml:space="preserve">purchase </w:t>
      </w:r>
      <w:r w:rsidR="00A911BE">
        <w:rPr>
          <w:rFonts w:ascii="Arial" w:hAnsi="Arial" w:cs="Arial"/>
          <w:sz w:val="22"/>
          <w:szCs w:val="22"/>
        </w:rPr>
        <w:t>a</w:t>
      </w:r>
      <w:r w:rsidR="008A587F" w:rsidRPr="008A587F">
        <w:rPr>
          <w:rFonts w:ascii="Arial" w:hAnsi="Arial" w:cs="Arial"/>
          <w:sz w:val="22"/>
          <w:szCs w:val="22"/>
        </w:rPr>
        <w:t xml:space="preserve"> new Speed Indicator Device</w:t>
      </w:r>
      <w:r w:rsidR="002326CD">
        <w:rPr>
          <w:rFonts w:ascii="Arial" w:hAnsi="Arial" w:cs="Arial"/>
          <w:sz w:val="22"/>
          <w:szCs w:val="22"/>
        </w:rPr>
        <w:t xml:space="preserve"> from </w:t>
      </w:r>
      <w:proofErr w:type="spellStart"/>
      <w:r w:rsidR="002326CD">
        <w:rPr>
          <w:rFonts w:ascii="Arial" w:hAnsi="Arial" w:cs="Arial"/>
          <w:sz w:val="22"/>
          <w:szCs w:val="22"/>
        </w:rPr>
        <w:t>Swarco</w:t>
      </w:r>
      <w:proofErr w:type="spellEnd"/>
      <w:r w:rsidR="002326CD">
        <w:rPr>
          <w:rFonts w:ascii="Arial" w:hAnsi="Arial" w:cs="Arial"/>
          <w:sz w:val="22"/>
          <w:szCs w:val="22"/>
        </w:rPr>
        <w:t xml:space="preserve"> Ltd</w:t>
      </w:r>
      <w:r w:rsidR="008A587F" w:rsidRPr="008A587F">
        <w:rPr>
          <w:rFonts w:ascii="Arial" w:hAnsi="Arial" w:cs="Arial"/>
          <w:sz w:val="22"/>
          <w:szCs w:val="22"/>
        </w:rPr>
        <w:t>, to show actual speed plus “Thank You” or “Slow Down”; and pole if required</w:t>
      </w:r>
      <w:r w:rsidR="008A587F">
        <w:rPr>
          <w:rFonts w:ascii="Arial" w:hAnsi="Arial" w:cs="Arial"/>
          <w:sz w:val="22"/>
          <w:szCs w:val="22"/>
        </w:rPr>
        <w:t>.  Es</w:t>
      </w:r>
      <w:r w:rsidR="008E7C68">
        <w:rPr>
          <w:rFonts w:ascii="Arial" w:hAnsi="Arial" w:cs="Arial"/>
          <w:sz w:val="22"/>
          <w:szCs w:val="22"/>
        </w:rPr>
        <w:t>timated cost of unit £3</w:t>
      </w:r>
      <w:r w:rsidR="002326CD">
        <w:rPr>
          <w:rFonts w:ascii="Arial" w:hAnsi="Arial" w:cs="Arial"/>
          <w:sz w:val="22"/>
          <w:szCs w:val="22"/>
        </w:rPr>
        <w:t>,</w:t>
      </w:r>
      <w:r w:rsidR="008E7C68">
        <w:rPr>
          <w:rFonts w:ascii="Arial" w:hAnsi="Arial" w:cs="Arial"/>
          <w:sz w:val="22"/>
          <w:szCs w:val="22"/>
        </w:rPr>
        <w:t>200 + VAT; estimated cost of pole £100.</w:t>
      </w:r>
    </w:p>
    <w:p w14:paraId="528C86C0" w14:textId="0949E8A3" w:rsidR="0043704A" w:rsidRDefault="0043704A" w:rsidP="00A03731">
      <w:pPr>
        <w:ind w:left="720"/>
        <w:rPr>
          <w:rFonts w:ascii="Arial" w:hAnsi="Arial" w:cs="Arial"/>
          <w:sz w:val="22"/>
          <w:szCs w:val="22"/>
        </w:rPr>
      </w:pPr>
    </w:p>
    <w:p w14:paraId="736E5EF2" w14:textId="54F1F707" w:rsidR="0043704A" w:rsidRPr="0043704A" w:rsidRDefault="0043704A" w:rsidP="00A03731">
      <w:pPr>
        <w:ind w:left="720"/>
        <w:rPr>
          <w:rFonts w:ascii="Arial" w:hAnsi="Arial" w:cs="Arial"/>
          <w:sz w:val="22"/>
          <w:szCs w:val="22"/>
        </w:rPr>
      </w:pPr>
      <w:r w:rsidRPr="0043704A">
        <w:rPr>
          <w:rFonts w:ascii="Arial" w:hAnsi="Arial" w:cs="Arial"/>
          <w:b/>
          <w:bCs/>
          <w:sz w:val="22"/>
          <w:szCs w:val="22"/>
        </w:rPr>
        <w:t>(e) Motion: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Parish Council to </w:t>
      </w:r>
      <w:r w:rsidR="001A2453">
        <w:rPr>
          <w:rFonts w:ascii="Arial" w:hAnsi="Arial" w:cs="Arial"/>
          <w:sz w:val="22"/>
          <w:szCs w:val="22"/>
        </w:rPr>
        <w:t>allow residents</w:t>
      </w:r>
      <w:r w:rsidR="008F26DF">
        <w:rPr>
          <w:rFonts w:ascii="Arial" w:hAnsi="Arial" w:cs="Arial"/>
          <w:sz w:val="22"/>
          <w:szCs w:val="22"/>
        </w:rPr>
        <w:t xml:space="preserve"> living</w:t>
      </w:r>
      <w:r w:rsidR="001A2453">
        <w:rPr>
          <w:rFonts w:ascii="Arial" w:hAnsi="Arial" w:cs="Arial"/>
          <w:sz w:val="22"/>
          <w:szCs w:val="22"/>
        </w:rPr>
        <w:t xml:space="preserve"> in the immediate vicinity of Hadfelda Square Car Park the opportunity to purchase parking permits, as and when they become available.</w:t>
      </w:r>
      <w:r w:rsidR="008F26DF">
        <w:rPr>
          <w:rFonts w:ascii="Arial" w:hAnsi="Arial" w:cs="Arial"/>
          <w:sz w:val="22"/>
          <w:szCs w:val="22"/>
        </w:rPr>
        <w:t xml:space="preserve">  This will be via the waiting list which is operated by the North Essex Parking Partnership.</w:t>
      </w:r>
    </w:p>
    <w:p w14:paraId="59770FF6" w14:textId="47AC4016" w:rsidR="008E08B8" w:rsidRDefault="008E08B8" w:rsidP="00025F6C">
      <w:pPr>
        <w:ind w:left="720"/>
        <w:rPr>
          <w:rFonts w:ascii="Arial" w:hAnsi="Arial" w:cs="Arial"/>
          <w:sz w:val="22"/>
          <w:szCs w:val="22"/>
        </w:rPr>
      </w:pPr>
    </w:p>
    <w:p w14:paraId="0B6BA10C" w14:textId="33E47750" w:rsidR="00557A7F" w:rsidRPr="0043704A" w:rsidRDefault="00557A7F" w:rsidP="0011342C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21/107</w:t>
      </w:r>
      <w:r>
        <w:rPr>
          <w:b/>
          <w:bCs/>
          <w:u w:val="none"/>
        </w:rPr>
        <w:tab/>
        <w:t>KBMG</w:t>
      </w:r>
      <w:r w:rsidR="0043704A">
        <w:rPr>
          <w:b/>
          <w:bCs/>
          <w:u w:val="none"/>
        </w:rPr>
        <w:tab/>
      </w:r>
      <w:r w:rsidR="0043704A">
        <w:rPr>
          <w:b/>
          <w:bCs/>
          <w:u w:val="none"/>
        </w:rPr>
        <w:tab/>
      </w:r>
      <w:r w:rsidR="0043704A">
        <w:rPr>
          <w:b/>
          <w:bCs/>
          <w:u w:val="none"/>
        </w:rPr>
        <w:tab/>
      </w:r>
      <w:r w:rsidR="0043704A">
        <w:rPr>
          <w:b/>
          <w:bCs/>
          <w:u w:val="none"/>
        </w:rPr>
        <w:tab/>
      </w:r>
      <w:r w:rsidR="0043704A">
        <w:rPr>
          <w:b/>
          <w:bCs/>
          <w:u w:val="none"/>
        </w:rPr>
        <w:tab/>
      </w:r>
      <w:r w:rsidR="0043704A">
        <w:rPr>
          <w:b/>
          <w:bCs/>
          <w:u w:val="none"/>
        </w:rPr>
        <w:tab/>
      </w:r>
      <w:r w:rsidR="0043704A">
        <w:rPr>
          <w:b/>
          <w:bCs/>
          <w:u w:val="none"/>
        </w:rPr>
        <w:tab/>
      </w:r>
      <w:r w:rsidR="0043704A">
        <w:rPr>
          <w:b/>
          <w:bCs/>
          <w:u w:val="none"/>
        </w:rPr>
        <w:tab/>
      </w:r>
      <w:r w:rsidR="0043704A">
        <w:rPr>
          <w:b/>
          <w:bCs/>
          <w:u w:val="none"/>
        </w:rPr>
        <w:tab/>
      </w:r>
      <w:r w:rsidR="0043704A">
        <w:rPr>
          <w:b/>
          <w:bCs/>
          <w:u w:val="none"/>
        </w:rPr>
        <w:tab/>
      </w:r>
      <w:r w:rsidR="0043704A">
        <w:rPr>
          <w:i/>
          <w:iCs/>
          <w:sz w:val="18"/>
          <w:szCs w:val="20"/>
          <w:u w:val="none"/>
        </w:rPr>
        <w:t>5 minutes</w:t>
      </w:r>
    </w:p>
    <w:p w14:paraId="0287D3E2" w14:textId="0206FCB1" w:rsidR="00557A7F" w:rsidRPr="000E2FEC" w:rsidRDefault="00557A7F" w:rsidP="00557A7F">
      <w:pPr>
        <w:ind w:left="720"/>
        <w:rPr>
          <w:rFonts w:ascii="Arial" w:hAnsi="Arial" w:cs="Arial"/>
          <w:sz w:val="22"/>
          <w:szCs w:val="22"/>
        </w:rPr>
      </w:pPr>
      <w:r w:rsidRPr="000E2FEC">
        <w:rPr>
          <w:rFonts w:ascii="Arial" w:hAnsi="Arial" w:cs="Arial"/>
          <w:sz w:val="22"/>
          <w:szCs w:val="22"/>
        </w:rPr>
        <w:t xml:space="preserve">To discuss the </w:t>
      </w:r>
      <w:r w:rsidR="003E6040">
        <w:rPr>
          <w:rFonts w:ascii="Arial" w:hAnsi="Arial" w:cs="Arial"/>
          <w:sz w:val="22"/>
          <w:szCs w:val="22"/>
        </w:rPr>
        <w:t>additional</w:t>
      </w:r>
      <w:r w:rsidR="000E2FEC" w:rsidRPr="000E2FEC">
        <w:rPr>
          <w:rFonts w:ascii="Arial" w:hAnsi="Arial" w:cs="Arial"/>
          <w:sz w:val="22"/>
          <w:szCs w:val="22"/>
        </w:rPr>
        <w:t xml:space="preserve"> maintenance </w:t>
      </w:r>
      <w:r w:rsidR="003E6040">
        <w:rPr>
          <w:rFonts w:ascii="Arial" w:hAnsi="Arial" w:cs="Arial"/>
          <w:sz w:val="22"/>
          <w:szCs w:val="22"/>
        </w:rPr>
        <w:t xml:space="preserve">request from </w:t>
      </w:r>
      <w:r w:rsidR="000E2FEC" w:rsidRPr="000E2FEC">
        <w:rPr>
          <w:rFonts w:ascii="Arial" w:hAnsi="Arial" w:cs="Arial"/>
          <w:sz w:val="22"/>
          <w:szCs w:val="22"/>
        </w:rPr>
        <w:t>the Football Club.</w:t>
      </w:r>
    </w:p>
    <w:p w14:paraId="1A11968A" w14:textId="77777777" w:rsidR="00557A7F" w:rsidRPr="00557A7F" w:rsidRDefault="00557A7F" w:rsidP="00557A7F"/>
    <w:p w14:paraId="2F10CB2F" w14:textId="49006C4A" w:rsidR="0011342C" w:rsidRPr="004D0887" w:rsidRDefault="0026547B" w:rsidP="0011342C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21</w:t>
      </w:r>
      <w:r w:rsidR="0011342C" w:rsidRPr="004D0887">
        <w:rPr>
          <w:b/>
          <w:bCs/>
          <w:u w:val="none"/>
        </w:rPr>
        <w:t>/</w:t>
      </w:r>
      <w:r w:rsidR="006E789C">
        <w:rPr>
          <w:b/>
          <w:bCs/>
          <w:u w:val="none"/>
        </w:rPr>
        <w:t>10</w:t>
      </w:r>
      <w:r w:rsidR="00557A7F">
        <w:rPr>
          <w:b/>
          <w:bCs/>
          <w:u w:val="none"/>
        </w:rPr>
        <w:t>8</w:t>
      </w:r>
      <w:r w:rsidR="0011342C" w:rsidRPr="004D0887">
        <w:rPr>
          <w:b/>
          <w:bCs/>
          <w:u w:val="none"/>
        </w:rPr>
        <w:tab/>
        <w:t>Accounts for Payment</w:t>
      </w:r>
      <w:r w:rsidR="0011342C" w:rsidRPr="004D0887">
        <w:rPr>
          <w:b/>
          <w:bCs/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26547B">
        <w:rPr>
          <w:i/>
          <w:iCs/>
          <w:sz w:val="18"/>
          <w:szCs w:val="20"/>
          <w:u w:val="none"/>
        </w:rPr>
        <w:t>2 minutes</w:t>
      </w:r>
    </w:p>
    <w:p w14:paraId="5C3A6E58" w14:textId="10B457C2" w:rsidR="0026547B" w:rsidRDefault="0011342C" w:rsidP="0011342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agree the accounts for payment for </w:t>
      </w:r>
      <w:r w:rsidR="006E789C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 xml:space="preserve"> 2021.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24F9634" w14:textId="1BF68AE0" w:rsidR="0011342C" w:rsidRDefault="0011342C" w:rsidP="0011342C">
      <w:pPr>
        <w:ind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421159" w14:textId="383D67D7" w:rsidR="0011342C" w:rsidRDefault="0026547B" w:rsidP="0011342C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21</w:t>
      </w:r>
      <w:r w:rsidR="0011342C" w:rsidRPr="004D0887">
        <w:rPr>
          <w:b/>
          <w:bCs/>
          <w:u w:val="none"/>
        </w:rPr>
        <w:t>/</w:t>
      </w:r>
      <w:r w:rsidR="006E789C">
        <w:rPr>
          <w:b/>
          <w:bCs/>
          <w:u w:val="none"/>
        </w:rPr>
        <w:t>10</w:t>
      </w:r>
      <w:r w:rsidR="00557A7F">
        <w:rPr>
          <w:b/>
          <w:bCs/>
          <w:u w:val="none"/>
        </w:rPr>
        <w:t>9</w:t>
      </w:r>
      <w:r w:rsidR="0011342C" w:rsidRPr="004D0887">
        <w:rPr>
          <w:b/>
          <w:bCs/>
          <w:u w:val="none"/>
        </w:rPr>
        <w:tab/>
        <w:t>General Announcements</w:t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4D0887">
        <w:rPr>
          <w:u w:val="none"/>
        </w:rPr>
        <w:tab/>
      </w:r>
      <w:r w:rsidR="0011342C" w:rsidRPr="0026547B">
        <w:rPr>
          <w:i/>
          <w:iCs/>
          <w:sz w:val="18"/>
          <w:szCs w:val="20"/>
          <w:u w:val="none"/>
        </w:rPr>
        <w:t>5 minutes</w:t>
      </w:r>
    </w:p>
    <w:p w14:paraId="0B574C24" w14:textId="77777777" w:rsidR="0011342C" w:rsidRPr="00AE1228" w:rsidRDefault="0011342C" w:rsidP="0011342C"/>
    <w:p w14:paraId="72B1D881" w14:textId="77777777" w:rsidR="00D92553" w:rsidRDefault="00D92553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1FCF6712" w:rsidR="00966A34" w:rsidRPr="004D0887" w:rsidRDefault="00966A3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>Please direct any questions relating to items on the agenda to the Clerk by 9am on</w:t>
      </w:r>
      <w:r w:rsidR="005B7146">
        <w:rPr>
          <w:rFonts w:ascii="Arial" w:hAnsi="Arial" w:cs="Arial"/>
          <w:i/>
          <w:iCs/>
          <w:sz w:val="18"/>
          <w:szCs w:val="18"/>
        </w:rPr>
        <w:t xml:space="preserve"> Friday </w:t>
      </w:r>
      <w:r w:rsidR="006E789C">
        <w:rPr>
          <w:rFonts w:ascii="Arial" w:hAnsi="Arial" w:cs="Arial"/>
          <w:i/>
          <w:iCs/>
          <w:sz w:val="18"/>
          <w:szCs w:val="18"/>
        </w:rPr>
        <w:t>1</w:t>
      </w:r>
      <w:r w:rsidR="006E789C" w:rsidRPr="006E789C">
        <w:rPr>
          <w:rFonts w:ascii="Arial" w:hAnsi="Arial" w:cs="Arial"/>
          <w:i/>
          <w:iCs/>
          <w:sz w:val="18"/>
          <w:szCs w:val="18"/>
          <w:vertAlign w:val="superscript"/>
        </w:rPr>
        <w:t>st</w:t>
      </w:r>
      <w:r w:rsidR="006E789C">
        <w:rPr>
          <w:rFonts w:ascii="Arial" w:hAnsi="Arial" w:cs="Arial"/>
          <w:i/>
          <w:iCs/>
          <w:sz w:val="18"/>
          <w:szCs w:val="18"/>
        </w:rPr>
        <w:t xml:space="preserve"> October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78B85F1E" w14:textId="77777777" w:rsidR="00966A34" w:rsidRDefault="00966A34" w:rsidP="00966A34">
      <w:pPr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7690E761" w:rsidR="007426A1" w:rsidRPr="008946BC" w:rsidRDefault="00966A34" w:rsidP="008946BC">
      <w:pPr>
        <w:pStyle w:val="Heading4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bookmarkEnd w:id="0"/>
      <w:r w:rsidR="0011342C">
        <w:rPr>
          <w:sz w:val="18"/>
          <w:szCs w:val="18"/>
        </w:rPr>
        <w:t xml:space="preserve">Monday </w:t>
      </w:r>
      <w:r w:rsidR="006E789C">
        <w:rPr>
          <w:sz w:val="18"/>
          <w:szCs w:val="18"/>
        </w:rPr>
        <w:t>1</w:t>
      </w:r>
      <w:r w:rsidR="006E789C" w:rsidRPr="006E789C">
        <w:rPr>
          <w:sz w:val="18"/>
          <w:szCs w:val="18"/>
          <w:vertAlign w:val="superscript"/>
        </w:rPr>
        <w:t>st</w:t>
      </w:r>
      <w:r w:rsidR="006E789C">
        <w:rPr>
          <w:sz w:val="18"/>
          <w:szCs w:val="18"/>
        </w:rPr>
        <w:t xml:space="preserve"> November</w:t>
      </w:r>
    </w:p>
    <w:sectPr w:rsidR="007426A1" w:rsidRPr="008946BC" w:rsidSect="00BC51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998F" w14:textId="77777777" w:rsidR="00BC4173" w:rsidRDefault="00BC4173">
      <w:r>
        <w:separator/>
      </w:r>
    </w:p>
  </w:endnote>
  <w:endnote w:type="continuationSeparator" w:id="0">
    <w:p w14:paraId="2D632313" w14:textId="77777777" w:rsidR="00BC4173" w:rsidRDefault="00BC4173">
      <w:r>
        <w:continuationSeparator/>
      </w:r>
    </w:p>
  </w:endnote>
  <w:endnote w:type="continuationNotice" w:id="1">
    <w:p w14:paraId="3025472D" w14:textId="77777777" w:rsidR="00BC4173" w:rsidRDefault="00BC4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A0DC" w14:textId="77777777" w:rsidR="00BC4173" w:rsidRDefault="00BC4173">
      <w:r>
        <w:separator/>
      </w:r>
    </w:p>
  </w:footnote>
  <w:footnote w:type="continuationSeparator" w:id="0">
    <w:p w14:paraId="7D32FD03" w14:textId="77777777" w:rsidR="00BC4173" w:rsidRDefault="00BC4173">
      <w:r>
        <w:continuationSeparator/>
      </w:r>
    </w:p>
  </w:footnote>
  <w:footnote w:type="continuationNotice" w:id="1">
    <w:p w14:paraId="23AD71AF" w14:textId="77777777" w:rsidR="00BC4173" w:rsidRDefault="00BC4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1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7118C6"/>
    <w:multiLevelType w:val="hybridMultilevel"/>
    <w:tmpl w:val="6F38269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7C11"/>
    <w:multiLevelType w:val="hybridMultilevel"/>
    <w:tmpl w:val="59243572"/>
    <w:lvl w:ilvl="0" w:tplc="0E8C90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2FA1"/>
    <w:multiLevelType w:val="hybridMultilevel"/>
    <w:tmpl w:val="05329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32D65"/>
    <w:multiLevelType w:val="hybridMultilevel"/>
    <w:tmpl w:val="82F8FF56"/>
    <w:lvl w:ilvl="0" w:tplc="12C20C9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32284"/>
    <w:multiLevelType w:val="hybridMultilevel"/>
    <w:tmpl w:val="C7AA7C8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923B3"/>
    <w:multiLevelType w:val="hybridMultilevel"/>
    <w:tmpl w:val="273815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463B"/>
    <w:multiLevelType w:val="hybridMultilevel"/>
    <w:tmpl w:val="CBB4759E"/>
    <w:lvl w:ilvl="0" w:tplc="882202E2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25AD2"/>
    <w:multiLevelType w:val="hybridMultilevel"/>
    <w:tmpl w:val="928A3DDC"/>
    <w:lvl w:ilvl="0" w:tplc="94A8879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12791"/>
    <w:multiLevelType w:val="hybridMultilevel"/>
    <w:tmpl w:val="3418DB86"/>
    <w:lvl w:ilvl="0" w:tplc="417809F4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B5644F"/>
    <w:multiLevelType w:val="hybridMultilevel"/>
    <w:tmpl w:val="BFB043A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4F46"/>
    <w:multiLevelType w:val="hybridMultilevel"/>
    <w:tmpl w:val="426CA93C"/>
    <w:lvl w:ilvl="0" w:tplc="040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60E13"/>
    <w:multiLevelType w:val="hybridMultilevel"/>
    <w:tmpl w:val="808880B6"/>
    <w:lvl w:ilvl="0" w:tplc="2A2C291C">
      <w:start w:val="1"/>
      <w:numFmt w:val="lowerRoman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D5674"/>
    <w:multiLevelType w:val="hybridMultilevel"/>
    <w:tmpl w:val="09704880"/>
    <w:lvl w:ilvl="0" w:tplc="7D6641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1895"/>
    <w:multiLevelType w:val="hybridMultilevel"/>
    <w:tmpl w:val="1D3257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04031"/>
    <w:multiLevelType w:val="hybridMultilevel"/>
    <w:tmpl w:val="DA442162"/>
    <w:lvl w:ilvl="0" w:tplc="23561B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32ABE"/>
    <w:multiLevelType w:val="hybridMultilevel"/>
    <w:tmpl w:val="9D7C1724"/>
    <w:lvl w:ilvl="0" w:tplc="BD3C16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5C1BA6"/>
    <w:multiLevelType w:val="hybridMultilevel"/>
    <w:tmpl w:val="4A563C7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85E07"/>
    <w:multiLevelType w:val="hybridMultilevel"/>
    <w:tmpl w:val="4636DC6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  <w:num w:numId="14">
    <w:abstractNumId w:val="18"/>
  </w:num>
  <w:num w:numId="15">
    <w:abstractNumId w:val="21"/>
  </w:num>
  <w:num w:numId="16">
    <w:abstractNumId w:val="22"/>
  </w:num>
  <w:num w:numId="17">
    <w:abstractNumId w:val="14"/>
  </w:num>
  <w:num w:numId="18">
    <w:abstractNumId w:val="7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0"/>
  </w:num>
  <w:num w:numId="33">
    <w:abstractNumId w:val="17"/>
  </w:num>
  <w:num w:numId="34">
    <w:abstractNumId w:val="8"/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360F"/>
    <w:rsid w:val="000039A5"/>
    <w:rsid w:val="00006882"/>
    <w:rsid w:val="000127C1"/>
    <w:rsid w:val="00012C54"/>
    <w:rsid w:val="00014232"/>
    <w:rsid w:val="00014CF6"/>
    <w:rsid w:val="00021846"/>
    <w:rsid w:val="00022413"/>
    <w:rsid w:val="000238CF"/>
    <w:rsid w:val="00025945"/>
    <w:rsid w:val="00025F6C"/>
    <w:rsid w:val="000267D4"/>
    <w:rsid w:val="000277EF"/>
    <w:rsid w:val="00030961"/>
    <w:rsid w:val="00030AF9"/>
    <w:rsid w:val="00033C32"/>
    <w:rsid w:val="000347DE"/>
    <w:rsid w:val="00035EF9"/>
    <w:rsid w:val="00037DA6"/>
    <w:rsid w:val="00040738"/>
    <w:rsid w:val="00042689"/>
    <w:rsid w:val="000431FA"/>
    <w:rsid w:val="000435FD"/>
    <w:rsid w:val="000438B4"/>
    <w:rsid w:val="00050EDD"/>
    <w:rsid w:val="00054584"/>
    <w:rsid w:val="000549CD"/>
    <w:rsid w:val="00057EE7"/>
    <w:rsid w:val="0006174A"/>
    <w:rsid w:val="000654D4"/>
    <w:rsid w:val="00066B9F"/>
    <w:rsid w:val="0006713A"/>
    <w:rsid w:val="0006714E"/>
    <w:rsid w:val="00067C69"/>
    <w:rsid w:val="000744BE"/>
    <w:rsid w:val="00074757"/>
    <w:rsid w:val="00075D14"/>
    <w:rsid w:val="00077841"/>
    <w:rsid w:val="00080F48"/>
    <w:rsid w:val="00081FE9"/>
    <w:rsid w:val="00082CB9"/>
    <w:rsid w:val="00083EBD"/>
    <w:rsid w:val="00086641"/>
    <w:rsid w:val="00090C67"/>
    <w:rsid w:val="0009485D"/>
    <w:rsid w:val="00094BD2"/>
    <w:rsid w:val="00095998"/>
    <w:rsid w:val="00096170"/>
    <w:rsid w:val="00097744"/>
    <w:rsid w:val="000A16AD"/>
    <w:rsid w:val="000A2D65"/>
    <w:rsid w:val="000A6C17"/>
    <w:rsid w:val="000B1413"/>
    <w:rsid w:val="000B2392"/>
    <w:rsid w:val="000B33E6"/>
    <w:rsid w:val="000B440C"/>
    <w:rsid w:val="000B4961"/>
    <w:rsid w:val="000B5F45"/>
    <w:rsid w:val="000C0871"/>
    <w:rsid w:val="000C3899"/>
    <w:rsid w:val="000C3E4A"/>
    <w:rsid w:val="000C3F0D"/>
    <w:rsid w:val="000C5038"/>
    <w:rsid w:val="000C73E3"/>
    <w:rsid w:val="000C7E16"/>
    <w:rsid w:val="000D225D"/>
    <w:rsid w:val="000D23CE"/>
    <w:rsid w:val="000D2FFB"/>
    <w:rsid w:val="000D7B45"/>
    <w:rsid w:val="000E0698"/>
    <w:rsid w:val="000E0DE0"/>
    <w:rsid w:val="000E18F9"/>
    <w:rsid w:val="000E1C3F"/>
    <w:rsid w:val="000E1FAE"/>
    <w:rsid w:val="000E2FEC"/>
    <w:rsid w:val="000E441D"/>
    <w:rsid w:val="000F1BF8"/>
    <w:rsid w:val="000F1DC6"/>
    <w:rsid w:val="001009FB"/>
    <w:rsid w:val="00106557"/>
    <w:rsid w:val="001075F9"/>
    <w:rsid w:val="001109A3"/>
    <w:rsid w:val="001130E5"/>
    <w:rsid w:val="0011342C"/>
    <w:rsid w:val="00114366"/>
    <w:rsid w:val="00114D9C"/>
    <w:rsid w:val="00115468"/>
    <w:rsid w:val="00115498"/>
    <w:rsid w:val="00115B89"/>
    <w:rsid w:val="00115D9D"/>
    <w:rsid w:val="001164CC"/>
    <w:rsid w:val="00116910"/>
    <w:rsid w:val="00125B71"/>
    <w:rsid w:val="001308C1"/>
    <w:rsid w:val="00132094"/>
    <w:rsid w:val="00132D89"/>
    <w:rsid w:val="00135E1C"/>
    <w:rsid w:val="001379F9"/>
    <w:rsid w:val="00140CF5"/>
    <w:rsid w:val="0014121C"/>
    <w:rsid w:val="00143240"/>
    <w:rsid w:val="0014695E"/>
    <w:rsid w:val="00147C9D"/>
    <w:rsid w:val="00151534"/>
    <w:rsid w:val="00151A4D"/>
    <w:rsid w:val="001523FC"/>
    <w:rsid w:val="00152600"/>
    <w:rsid w:val="00153076"/>
    <w:rsid w:val="001539D4"/>
    <w:rsid w:val="001542AC"/>
    <w:rsid w:val="00154F26"/>
    <w:rsid w:val="001566CC"/>
    <w:rsid w:val="0016272E"/>
    <w:rsid w:val="00166A7C"/>
    <w:rsid w:val="0016714C"/>
    <w:rsid w:val="00167369"/>
    <w:rsid w:val="001673F1"/>
    <w:rsid w:val="001707BD"/>
    <w:rsid w:val="001715B0"/>
    <w:rsid w:val="001730F1"/>
    <w:rsid w:val="001757E4"/>
    <w:rsid w:val="001767F0"/>
    <w:rsid w:val="001821E9"/>
    <w:rsid w:val="00184269"/>
    <w:rsid w:val="00185C7D"/>
    <w:rsid w:val="001871F2"/>
    <w:rsid w:val="001901ED"/>
    <w:rsid w:val="00190C7F"/>
    <w:rsid w:val="001922BA"/>
    <w:rsid w:val="00196AF7"/>
    <w:rsid w:val="001A1EB2"/>
    <w:rsid w:val="001A2453"/>
    <w:rsid w:val="001A2953"/>
    <w:rsid w:val="001A38C0"/>
    <w:rsid w:val="001A41A7"/>
    <w:rsid w:val="001A555F"/>
    <w:rsid w:val="001A5967"/>
    <w:rsid w:val="001A6D55"/>
    <w:rsid w:val="001B4383"/>
    <w:rsid w:val="001B45F8"/>
    <w:rsid w:val="001B71E9"/>
    <w:rsid w:val="001C11D9"/>
    <w:rsid w:val="001C2B6D"/>
    <w:rsid w:val="001C2E07"/>
    <w:rsid w:val="001C58A5"/>
    <w:rsid w:val="001D1E56"/>
    <w:rsid w:val="001D7605"/>
    <w:rsid w:val="001D7B5C"/>
    <w:rsid w:val="001E0B0E"/>
    <w:rsid w:val="001E18A8"/>
    <w:rsid w:val="001E1A30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1715"/>
    <w:rsid w:val="0021527D"/>
    <w:rsid w:val="0021586B"/>
    <w:rsid w:val="00216082"/>
    <w:rsid w:val="00225D69"/>
    <w:rsid w:val="00230FA7"/>
    <w:rsid w:val="00231940"/>
    <w:rsid w:val="002326CD"/>
    <w:rsid w:val="00245199"/>
    <w:rsid w:val="002473B6"/>
    <w:rsid w:val="002478B8"/>
    <w:rsid w:val="00250519"/>
    <w:rsid w:val="00253A12"/>
    <w:rsid w:val="00254422"/>
    <w:rsid w:val="00255798"/>
    <w:rsid w:val="00256A0E"/>
    <w:rsid w:val="002608BE"/>
    <w:rsid w:val="002608D6"/>
    <w:rsid w:val="002629A2"/>
    <w:rsid w:val="0026547B"/>
    <w:rsid w:val="002712A1"/>
    <w:rsid w:val="00271654"/>
    <w:rsid w:val="00272097"/>
    <w:rsid w:val="0027292B"/>
    <w:rsid w:val="0027564B"/>
    <w:rsid w:val="00280737"/>
    <w:rsid w:val="00282599"/>
    <w:rsid w:val="00283874"/>
    <w:rsid w:val="00284B4D"/>
    <w:rsid w:val="00284C6D"/>
    <w:rsid w:val="00287088"/>
    <w:rsid w:val="002879CC"/>
    <w:rsid w:val="002946A1"/>
    <w:rsid w:val="00294BEE"/>
    <w:rsid w:val="00295540"/>
    <w:rsid w:val="0029679E"/>
    <w:rsid w:val="002A0AF9"/>
    <w:rsid w:val="002A6AAA"/>
    <w:rsid w:val="002B2CBA"/>
    <w:rsid w:val="002B3786"/>
    <w:rsid w:val="002B3DEA"/>
    <w:rsid w:val="002B6D00"/>
    <w:rsid w:val="002C1A46"/>
    <w:rsid w:val="002C3326"/>
    <w:rsid w:val="002D3108"/>
    <w:rsid w:val="002D3B78"/>
    <w:rsid w:val="002D578A"/>
    <w:rsid w:val="002D61E9"/>
    <w:rsid w:val="002E47F9"/>
    <w:rsid w:val="002E6194"/>
    <w:rsid w:val="002F5168"/>
    <w:rsid w:val="002F55BF"/>
    <w:rsid w:val="002F6F2E"/>
    <w:rsid w:val="003022BD"/>
    <w:rsid w:val="003046A6"/>
    <w:rsid w:val="00304F04"/>
    <w:rsid w:val="003100C9"/>
    <w:rsid w:val="0031059F"/>
    <w:rsid w:val="003111DC"/>
    <w:rsid w:val="00311FA8"/>
    <w:rsid w:val="00313BCE"/>
    <w:rsid w:val="00313C21"/>
    <w:rsid w:val="00320384"/>
    <w:rsid w:val="00320E32"/>
    <w:rsid w:val="00322085"/>
    <w:rsid w:val="0032314D"/>
    <w:rsid w:val="00324708"/>
    <w:rsid w:val="003368A0"/>
    <w:rsid w:val="00341295"/>
    <w:rsid w:val="003438CA"/>
    <w:rsid w:val="00343ED0"/>
    <w:rsid w:val="00345451"/>
    <w:rsid w:val="00346988"/>
    <w:rsid w:val="00347FE3"/>
    <w:rsid w:val="00351A0E"/>
    <w:rsid w:val="003524E3"/>
    <w:rsid w:val="00354B65"/>
    <w:rsid w:val="00354C95"/>
    <w:rsid w:val="0036167A"/>
    <w:rsid w:val="00363314"/>
    <w:rsid w:val="00363BAB"/>
    <w:rsid w:val="00366992"/>
    <w:rsid w:val="003700DA"/>
    <w:rsid w:val="003709AA"/>
    <w:rsid w:val="00371205"/>
    <w:rsid w:val="00371423"/>
    <w:rsid w:val="00373F1C"/>
    <w:rsid w:val="00376304"/>
    <w:rsid w:val="00376EC7"/>
    <w:rsid w:val="00377103"/>
    <w:rsid w:val="00383AB5"/>
    <w:rsid w:val="00384086"/>
    <w:rsid w:val="0038654F"/>
    <w:rsid w:val="003903DE"/>
    <w:rsid w:val="0039138D"/>
    <w:rsid w:val="003915FC"/>
    <w:rsid w:val="003B2761"/>
    <w:rsid w:val="003B2AF7"/>
    <w:rsid w:val="003B2C3E"/>
    <w:rsid w:val="003B2F86"/>
    <w:rsid w:val="003B300C"/>
    <w:rsid w:val="003B329A"/>
    <w:rsid w:val="003B48B4"/>
    <w:rsid w:val="003B4E89"/>
    <w:rsid w:val="003B61B4"/>
    <w:rsid w:val="003B6DF7"/>
    <w:rsid w:val="003B7941"/>
    <w:rsid w:val="003B7E0F"/>
    <w:rsid w:val="003C0F10"/>
    <w:rsid w:val="003C1BA7"/>
    <w:rsid w:val="003C1BCA"/>
    <w:rsid w:val="003C734B"/>
    <w:rsid w:val="003C7CF8"/>
    <w:rsid w:val="003E3C59"/>
    <w:rsid w:val="003E4DAD"/>
    <w:rsid w:val="003E54E1"/>
    <w:rsid w:val="003E6040"/>
    <w:rsid w:val="003F2B69"/>
    <w:rsid w:val="003F7853"/>
    <w:rsid w:val="00400048"/>
    <w:rsid w:val="004016CE"/>
    <w:rsid w:val="0040684F"/>
    <w:rsid w:val="00414C33"/>
    <w:rsid w:val="00421540"/>
    <w:rsid w:val="00422FE6"/>
    <w:rsid w:val="004236FA"/>
    <w:rsid w:val="0042396F"/>
    <w:rsid w:val="00424DEA"/>
    <w:rsid w:val="00426173"/>
    <w:rsid w:val="00426269"/>
    <w:rsid w:val="00427E35"/>
    <w:rsid w:val="00436B4F"/>
    <w:rsid w:val="0043704A"/>
    <w:rsid w:val="0044303C"/>
    <w:rsid w:val="004447B9"/>
    <w:rsid w:val="00446674"/>
    <w:rsid w:val="00447122"/>
    <w:rsid w:val="00452498"/>
    <w:rsid w:val="0045328A"/>
    <w:rsid w:val="0045463E"/>
    <w:rsid w:val="00455142"/>
    <w:rsid w:val="0046455E"/>
    <w:rsid w:val="00465CDD"/>
    <w:rsid w:val="004664BA"/>
    <w:rsid w:val="00466A27"/>
    <w:rsid w:val="00471849"/>
    <w:rsid w:val="00471ED2"/>
    <w:rsid w:val="00474D22"/>
    <w:rsid w:val="00483CC4"/>
    <w:rsid w:val="00485E71"/>
    <w:rsid w:val="0048740C"/>
    <w:rsid w:val="00487969"/>
    <w:rsid w:val="004909EF"/>
    <w:rsid w:val="00494823"/>
    <w:rsid w:val="004953DB"/>
    <w:rsid w:val="004A1909"/>
    <w:rsid w:val="004A2C08"/>
    <w:rsid w:val="004A5149"/>
    <w:rsid w:val="004A51D9"/>
    <w:rsid w:val="004A6AD5"/>
    <w:rsid w:val="004A71DD"/>
    <w:rsid w:val="004B1004"/>
    <w:rsid w:val="004B1101"/>
    <w:rsid w:val="004B2DBF"/>
    <w:rsid w:val="004B3F9C"/>
    <w:rsid w:val="004B50E7"/>
    <w:rsid w:val="004C29DD"/>
    <w:rsid w:val="004C3EBB"/>
    <w:rsid w:val="004C5937"/>
    <w:rsid w:val="004C5F2F"/>
    <w:rsid w:val="004D0887"/>
    <w:rsid w:val="004D1601"/>
    <w:rsid w:val="004D37EA"/>
    <w:rsid w:val="004D4014"/>
    <w:rsid w:val="004D5AB2"/>
    <w:rsid w:val="004E6C10"/>
    <w:rsid w:val="004F1776"/>
    <w:rsid w:val="004F3335"/>
    <w:rsid w:val="004F54C7"/>
    <w:rsid w:val="004F570B"/>
    <w:rsid w:val="00500CCE"/>
    <w:rsid w:val="00501D05"/>
    <w:rsid w:val="005022CC"/>
    <w:rsid w:val="00502CA4"/>
    <w:rsid w:val="00505B59"/>
    <w:rsid w:val="005109F2"/>
    <w:rsid w:val="005115B6"/>
    <w:rsid w:val="00512402"/>
    <w:rsid w:val="00514267"/>
    <w:rsid w:val="00514376"/>
    <w:rsid w:val="005147F4"/>
    <w:rsid w:val="00517921"/>
    <w:rsid w:val="00522CFD"/>
    <w:rsid w:val="00526D0D"/>
    <w:rsid w:val="00532674"/>
    <w:rsid w:val="005329DA"/>
    <w:rsid w:val="00540E5B"/>
    <w:rsid w:val="00545954"/>
    <w:rsid w:val="00546945"/>
    <w:rsid w:val="005471C9"/>
    <w:rsid w:val="00552AFA"/>
    <w:rsid w:val="00553D6B"/>
    <w:rsid w:val="00554199"/>
    <w:rsid w:val="00555AC8"/>
    <w:rsid w:val="00557A7F"/>
    <w:rsid w:val="00560D62"/>
    <w:rsid w:val="005630E3"/>
    <w:rsid w:val="00564556"/>
    <w:rsid w:val="00564DB1"/>
    <w:rsid w:val="005668F1"/>
    <w:rsid w:val="005672C1"/>
    <w:rsid w:val="005748DC"/>
    <w:rsid w:val="00575692"/>
    <w:rsid w:val="00575EFB"/>
    <w:rsid w:val="00576E1A"/>
    <w:rsid w:val="0058082E"/>
    <w:rsid w:val="005811EA"/>
    <w:rsid w:val="005833BC"/>
    <w:rsid w:val="0058598E"/>
    <w:rsid w:val="005903C6"/>
    <w:rsid w:val="00590531"/>
    <w:rsid w:val="00597B96"/>
    <w:rsid w:val="005A057F"/>
    <w:rsid w:val="005A4577"/>
    <w:rsid w:val="005A6517"/>
    <w:rsid w:val="005B0E4C"/>
    <w:rsid w:val="005B2495"/>
    <w:rsid w:val="005B26A0"/>
    <w:rsid w:val="005B3F46"/>
    <w:rsid w:val="005B3F72"/>
    <w:rsid w:val="005B3FDA"/>
    <w:rsid w:val="005B4A49"/>
    <w:rsid w:val="005B4AAD"/>
    <w:rsid w:val="005B6BCC"/>
    <w:rsid w:val="005B7146"/>
    <w:rsid w:val="005C338A"/>
    <w:rsid w:val="005C33D2"/>
    <w:rsid w:val="005D0C77"/>
    <w:rsid w:val="005D1DBD"/>
    <w:rsid w:val="005D29C8"/>
    <w:rsid w:val="005D2A31"/>
    <w:rsid w:val="005D364C"/>
    <w:rsid w:val="005D36AF"/>
    <w:rsid w:val="005D5585"/>
    <w:rsid w:val="005E3D4F"/>
    <w:rsid w:val="005E492D"/>
    <w:rsid w:val="005E4FE1"/>
    <w:rsid w:val="005E58DD"/>
    <w:rsid w:val="005E720D"/>
    <w:rsid w:val="005F17F9"/>
    <w:rsid w:val="005F181E"/>
    <w:rsid w:val="005F2839"/>
    <w:rsid w:val="005F586C"/>
    <w:rsid w:val="005F5FBA"/>
    <w:rsid w:val="00600232"/>
    <w:rsid w:val="0060219A"/>
    <w:rsid w:val="00602A78"/>
    <w:rsid w:val="006049C6"/>
    <w:rsid w:val="00607C1B"/>
    <w:rsid w:val="00610EBE"/>
    <w:rsid w:val="006133FE"/>
    <w:rsid w:val="00614D5D"/>
    <w:rsid w:val="006154FD"/>
    <w:rsid w:val="00616672"/>
    <w:rsid w:val="00621C0E"/>
    <w:rsid w:val="00622B9E"/>
    <w:rsid w:val="00622DC6"/>
    <w:rsid w:val="0063254D"/>
    <w:rsid w:val="00633FEB"/>
    <w:rsid w:val="00635C75"/>
    <w:rsid w:val="00637FC1"/>
    <w:rsid w:val="00641E41"/>
    <w:rsid w:val="00642780"/>
    <w:rsid w:val="006430B7"/>
    <w:rsid w:val="006478A4"/>
    <w:rsid w:val="006478C0"/>
    <w:rsid w:val="00651093"/>
    <w:rsid w:val="00651335"/>
    <w:rsid w:val="00651774"/>
    <w:rsid w:val="00654C11"/>
    <w:rsid w:val="00657D48"/>
    <w:rsid w:val="00664051"/>
    <w:rsid w:val="0067381A"/>
    <w:rsid w:val="006762E6"/>
    <w:rsid w:val="0067772B"/>
    <w:rsid w:val="00680C9D"/>
    <w:rsid w:val="00681678"/>
    <w:rsid w:val="00683DD8"/>
    <w:rsid w:val="00684541"/>
    <w:rsid w:val="00686705"/>
    <w:rsid w:val="00697559"/>
    <w:rsid w:val="006A026C"/>
    <w:rsid w:val="006A205F"/>
    <w:rsid w:val="006A3432"/>
    <w:rsid w:val="006A7397"/>
    <w:rsid w:val="006B0A1C"/>
    <w:rsid w:val="006B2F53"/>
    <w:rsid w:val="006B3373"/>
    <w:rsid w:val="006B5CB3"/>
    <w:rsid w:val="006B600F"/>
    <w:rsid w:val="006B7304"/>
    <w:rsid w:val="006C01F1"/>
    <w:rsid w:val="006C4223"/>
    <w:rsid w:val="006C6604"/>
    <w:rsid w:val="006D02EF"/>
    <w:rsid w:val="006D1082"/>
    <w:rsid w:val="006D385C"/>
    <w:rsid w:val="006D3BBB"/>
    <w:rsid w:val="006D3F52"/>
    <w:rsid w:val="006D4358"/>
    <w:rsid w:val="006D5E80"/>
    <w:rsid w:val="006D6364"/>
    <w:rsid w:val="006E0181"/>
    <w:rsid w:val="006E0C5D"/>
    <w:rsid w:val="006E0D27"/>
    <w:rsid w:val="006E3DDF"/>
    <w:rsid w:val="006E6680"/>
    <w:rsid w:val="006E789C"/>
    <w:rsid w:val="006E7F40"/>
    <w:rsid w:val="006F08F8"/>
    <w:rsid w:val="006F405F"/>
    <w:rsid w:val="0070028F"/>
    <w:rsid w:val="00702358"/>
    <w:rsid w:val="0070479E"/>
    <w:rsid w:val="007055C6"/>
    <w:rsid w:val="00711630"/>
    <w:rsid w:val="00712BBB"/>
    <w:rsid w:val="00712D1C"/>
    <w:rsid w:val="0071531A"/>
    <w:rsid w:val="00716546"/>
    <w:rsid w:val="00720653"/>
    <w:rsid w:val="00721016"/>
    <w:rsid w:val="007258DC"/>
    <w:rsid w:val="00725B2B"/>
    <w:rsid w:val="0072624E"/>
    <w:rsid w:val="0072736F"/>
    <w:rsid w:val="00727BE8"/>
    <w:rsid w:val="00727E80"/>
    <w:rsid w:val="0073062A"/>
    <w:rsid w:val="00735819"/>
    <w:rsid w:val="00735A8C"/>
    <w:rsid w:val="007426A1"/>
    <w:rsid w:val="00742846"/>
    <w:rsid w:val="007437C4"/>
    <w:rsid w:val="0074575C"/>
    <w:rsid w:val="00747AFA"/>
    <w:rsid w:val="007517CA"/>
    <w:rsid w:val="007543F8"/>
    <w:rsid w:val="0076079E"/>
    <w:rsid w:val="00762C69"/>
    <w:rsid w:val="00763513"/>
    <w:rsid w:val="00766F06"/>
    <w:rsid w:val="007704A4"/>
    <w:rsid w:val="00771930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553D"/>
    <w:rsid w:val="00794A93"/>
    <w:rsid w:val="00794AE6"/>
    <w:rsid w:val="00796D58"/>
    <w:rsid w:val="007A0863"/>
    <w:rsid w:val="007A177B"/>
    <w:rsid w:val="007A20AA"/>
    <w:rsid w:val="007A71C7"/>
    <w:rsid w:val="007A7D9D"/>
    <w:rsid w:val="007B0DF3"/>
    <w:rsid w:val="007B1D69"/>
    <w:rsid w:val="007B28DD"/>
    <w:rsid w:val="007B4BC7"/>
    <w:rsid w:val="007B7ED7"/>
    <w:rsid w:val="007C20A2"/>
    <w:rsid w:val="007D6482"/>
    <w:rsid w:val="007E0B69"/>
    <w:rsid w:val="007E1612"/>
    <w:rsid w:val="007E1E3D"/>
    <w:rsid w:val="007E2826"/>
    <w:rsid w:val="007E6937"/>
    <w:rsid w:val="007E6EE0"/>
    <w:rsid w:val="007E7592"/>
    <w:rsid w:val="007F201E"/>
    <w:rsid w:val="007F43CA"/>
    <w:rsid w:val="007F4E57"/>
    <w:rsid w:val="0081327F"/>
    <w:rsid w:val="00814B72"/>
    <w:rsid w:val="00815A1F"/>
    <w:rsid w:val="0081750E"/>
    <w:rsid w:val="00817A51"/>
    <w:rsid w:val="008256FE"/>
    <w:rsid w:val="00827D94"/>
    <w:rsid w:val="00827ED2"/>
    <w:rsid w:val="00830787"/>
    <w:rsid w:val="008347B1"/>
    <w:rsid w:val="008353F8"/>
    <w:rsid w:val="008367F6"/>
    <w:rsid w:val="00842649"/>
    <w:rsid w:val="0084285A"/>
    <w:rsid w:val="00852860"/>
    <w:rsid w:val="00855F7F"/>
    <w:rsid w:val="008611D4"/>
    <w:rsid w:val="0086265C"/>
    <w:rsid w:val="00862FE6"/>
    <w:rsid w:val="008636DF"/>
    <w:rsid w:val="00865490"/>
    <w:rsid w:val="0086567D"/>
    <w:rsid w:val="0088041F"/>
    <w:rsid w:val="0088152E"/>
    <w:rsid w:val="008815B3"/>
    <w:rsid w:val="00881C55"/>
    <w:rsid w:val="008840B5"/>
    <w:rsid w:val="00884504"/>
    <w:rsid w:val="008852FA"/>
    <w:rsid w:val="008869C9"/>
    <w:rsid w:val="00892164"/>
    <w:rsid w:val="008923CA"/>
    <w:rsid w:val="00893C52"/>
    <w:rsid w:val="00893F87"/>
    <w:rsid w:val="008946BC"/>
    <w:rsid w:val="0089503C"/>
    <w:rsid w:val="0089594D"/>
    <w:rsid w:val="00895CA0"/>
    <w:rsid w:val="00896E80"/>
    <w:rsid w:val="008976CB"/>
    <w:rsid w:val="008A0B00"/>
    <w:rsid w:val="008A4572"/>
    <w:rsid w:val="008A587F"/>
    <w:rsid w:val="008B1D8D"/>
    <w:rsid w:val="008B2361"/>
    <w:rsid w:val="008B3267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CF7"/>
    <w:rsid w:val="008E08B8"/>
    <w:rsid w:val="008E392A"/>
    <w:rsid w:val="008E5F18"/>
    <w:rsid w:val="008E7C68"/>
    <w:rsid w:val="008F26DF"/>
    <w:rsid w:val="008F27BE"/>
    <w:rsid w:val="008F332F"/>
    <w:rsid w:val="008F51FF"/>
    <w:rsid w:val="008F5B58"/>
    <w:rsid w:val="008F65F6"/>
    <w:rsid w:val="008F7FD8"/>
    <w:rsid w:val="009022FC"/>
    <w:rsid w:val="00907127"/>
    <w:rsid w:val="00911300"/>
    <w:rsid w:val="00913C89"/>
    <w:rsid w:val="00920E8E"/>
    <w:rsid w:val="009218DC"/>
    <w:rsid w:val="0092264C"/>
    <w:rsid w:val="00924844"/>
    <w:rsid w:val="0092558A"/>
    <w:rsid w:val="009256FD"/>
    <w:rsid w:val="00926F5B"/>
    <w:rsid w:val="00932CBB"/>
    <w:rsid w:val="00934258"/>
    <w:rsid w:val="009358AB"/>
    <w:rsid w:val="009410E9"/>
    <w:rsid w:val="0094321D"/>
    <w:rsid w:val="00943958"/>
    <w:rsid w:val="00944E9B"/>
    <w:rsid w:val="009477D5"/>
    <w:rsid w:val="00950CF1"/>
    <w:rsid w:val="00951F20"/>
    <w:rsid w:val="00954964"/>
    <w:rsid w:val="009550A5"/>
    <w:rsid w:val="0095638B"/>
    <w:rsid w:val="009570C9"/>
    <w:rsid w:val="00966A34"/>
    <w:rsid w:val="00967B84"/>
    <w:rsid w:val="00971C4A"/>
    <w:rsid w:val="00972503"/>
    <w:rsid w:val="009768A6"/>
    <w:rsid w:val="00977AAB"/>
    <w:rsid w:val="00982ADF"/>
    <w:rsid w:val="009856F1"/>
    <w:rsid w:val="00994433"/>
    <w:rsid w:val="009A14CB"/>
    <w:rsid w:val="009A30BB"/>
    <w:rsid w:val="009A71B3"/>
    <w:rsid w:val="009B020D"/>
    <w:rsid w:val="009B229C"/>
    <w:rsid w:val="009B4D82"/>
    <w:rsid w:val="009B725A"/>
    <w:rsid w:val="009C1448"/>
    <w:rsid w:val="009C4505"/>
    <w:rsid w:val="009D05F8"/>
    <w:rsid w:val="009D061B"/>
    <w:rsid w:val="009D104A"/>
    <w:rsid w:val="009E25DC"/>
    <w:rsid w:val="009E352F"/>
    <w:rsid w:val="009E3CE5"/>
    <w:rsid w:val="009E6918"/>
    <w:rsid w:val="009E7147"/>
    <w:rsid w:val="009E71D5"/>
    <w:rsid w:val="009E7A60"/>
    <w:rsid w:val="009F035A"/>
    <w:rsid w:val="009F0B1F"/>
    <w:rsid w:val="009F18BC"/>
    <w:rsid w:val="009F5CBA"/>
    <w:rsid w:val="009F6079"/>
    <w:rsid w:val="009F6EF3"/>
    <w:rsid w:val="009F7EDB"/>
    <w:rsid w:val="00A03731"/>
    <w:rsid w:val="00A05990"/>
    <w:rsid w:val="00A124D2"/>
    <w:rsid w:val="00A14367"/>
    <w:rsid w:val="00A14C70"/>
    <w:rsid w:val="00A16721"/>
    <w:rsid w:val="00A25DB7"/>
    <w:rsid w:val="00A313A8"/>
    <w:rsid w:val="00A321EB"/>
    <w:rsid w:val="00A36AAE"/>
    <w:rsid w:val="00A377FF"/>
    <w:rsid w:val="00A37FF2"/>
    <w:rsid w:val="00A4557C"/>
    <w:rsid w:val="00A52005"/>
    <w:rsid w:val="00A530A6"/>
    <w:rsid w:val="00A552B7"/>
    <w:rsid w:val="00A55DE5"/>
    <w:rsid w:val="00A5644B"/>
    <w:rsid w:val="00A57CE2"/>
    <w:rsid w:val="00A61551"/>
    <w:rsid w:val="00A63246"/>
    <w:rsid w:val="00A65584"/>
    <w:rsid w:val="00A65A61"/>
    <w:rsid w:val="00A71CC8"/>
    <w:rsid w:val="00A74AD1"/>
    <w:rsid w:val="00A80FF0"/>
    <w:rsid w:val="00A8178F"/>
    <w:rsid w:val="00A861D8"/>
    <w:rsid w:val="00A8746C"/>
    <w:rsid w:val="00A87504"/>
    <w:rsid w:val="00A911BE"/>
    <w:rsid w:val="00A93810"/>
    <w:rsid w:val="00A972D3"/>
    <w:rsid w:val="00AA1256"/>
    <w:rsid w:val="00AA133E"/>
    <w:rsid w:val="00AA248A"/>
    <w:rsid w:val="00AA263D"/>
    <w:rsid w:val="00AA2B37"/>
    <w:rsid w:val="00AA3C99"/>
    <w:rsid w:val="00AB1EE0"/>
    <w:rsid w:val="00AB2C2F"/>
    <w:rsid w:val="00AB3337"/>
    <w:rsid w:val="00AB595D"/>
    <w:rsid w:val="00AB74D6"/>
    <w:rsid w:val="00AC1340"/>
    <w:rsid w:val="00AC4341"/>
    <w:rsid w:val="00AC5348"/>
    <w:rsid w:val="00AC5B0F"/>
    <w:rsid w:val="00AC5FCE"/>
    <w:rsid w:val="00AD2E61"/>
    <w:rsid w:val="00AD2E77"/>
    <w:rsid w:val="00AD39DD"/>
    <w:rsid w:val="00AD5760"/>
    <w:rsid w:val="00AD7143"/>
    <w:rsid w:val="00AD7BF2"/>
    <w:rsid w:val="00AE1228"/>
    <w:rsid w:val="00AE2A72"/>
    <w:rsid w:val="00AE41CE"/>
    <w:rsid w:val="00AE70E1"/>
    <w:rsid w:val="00AF03C7"/>
    <w:rsid w:val="00AF6623"/>
    <w:rsid w:val="00B00D92"/>
    <w:rsid w:val="00B01CB6"/>
    <w:rsid w:val="00B05193"/>
    <w:rsid w:val="00B057E5"/>
    <w:rsid w:val="00B06276"/>
    <w:rsid w:val="00B1065C"/>
    <w:rsid w:val="00B11482"/>
    <w:rsid w:val="00B13F1C"/>
    <w:rsid w:val="00B141E1"/>
    <w:rsid w:val="00B21749"/>
    <w:rsid w:val="00B2431C"/>
    <w:rsid w:val="00B34ECB"/>
    <w:rsid w:val="00B37766"/>
    <w:rsid w:val="00B41A5B"/>
    <w:rsid w:val="00B429B5"/>
    <w:rsid w:val="00B516C5"/>
    <w:rsid w:val="00B51BCE"/>
    <w:rsid w:val="00B51C60"/>
    <w:rsid w:val="00B538AC"/>
    <w:rsid w:val="00B53BED"/>
    <w:rsid w:val="00B54316"/>
    <w:rsid w:val="00B5539E"/>
    <w:rsid w:val="00B60F14"/>
    <w:rsid w:val="00B62F47"/>
    <w:rsid w:val="00B6449F"/>
    <w:rsid w:val="00B65434"/>
    <w:rsid w:val="00B709D4"/>
    <w:rsid w:val="00B71158"/>
    <w:rsid w:val="00B71FB4"/>
    <w:rsid w:val="00B74DDB"/>
    <w:rsid w:val="00B7630C"/>
    <w:rsid w:val="00B81A76"/>
    <w:rsid w:val="00B84F7A"/>
    <w:rsid w:val="00B90D26"/>
    <w:rsid w:val="00B938F9"/>
    <w:rsid w:val="00B9747E"/>
    <w:rsid w:val="00BA2794"/>
    <w:rsid w:val="00BA66BB"/>
    <w:rsid w:val="00BA6CF3"/>
    <w:rsid w:val="00BA71A6"/>
    <w:rsid w:val="00BB1E95"/>
    <w:rsid w:val="00BB297B"/>
    <w:rsid w:val="00BB4155"/>
    <w:rsid w:val="00BC13AC"/>
    <w:rsid w:val="00BC2E81"/>
    <w:rsid w:val="00BC34FB"/>
    <w:rsid w:val="00BC4173"/>
    <w:rsid w:val="00BC473D"/>
    <w:rsid w:val="00BC493B"/>
    <w:rsid w:val="00BC518D"/>
    <w:rsid w:val="00BC5BA5"/>
    <w:rsid w:val="00BC6310"/>
    <w:rsid w:val="00BC6948"/>
    <w:rsid w:val="00BC6A76"/>
    <w:rsid w:val="00BD3BFA"/>
    <w:rsid w:val="00BD47A2"/>
    <w:rsid w:val="00BD485E"/>
    <w:rsid w:val="00BD78BE"/>
    <w:rsid w:val="00BE07C0"/>
    <w:rsid w:val="00BE3BAB"/>
    <w:rsid w:val="00BE6147"/>
    <w:rsid w:val="00BF0EBC"/>
    <w:rsid w:val="00BF5525"/>
    <w:rsid w:val="00BF755D"/>
    <w:rsid w:val="00C017F6"/>
    <w:rsid w:val="00C04043"/>
    <w:rsid w:val="00C0726D"/>
    <w:rsid w:val="00C07852"/>
    <w:rsid w:val="00C11C47"/>
    <w:rsid w:val="00C11E30"/>
    <w:rsid w:val="00C17062"/>
    <w:rsid w:val="00C17683"/>
    <w:rsid w:val="00C1795A"/>
    <w:rsid w:val="00C21ECF"/>
    <w:rsid w:val="00C22873"/>
    <w:rsid w:val="00C23667"/>
    <w:rsid w:val="00C260C1"/>
    <w:rsid w:val="00C26C62"/>
    <w:rsid w:val="00C276C7"/>
    <w:rsid w:val="00C27A8A"/>
    <w:rsid w:val="00C27BAA"/>
    <w:rsid w:val="00C34F97"/>
    <w:rsid w:val="00C37507"/>
    <w:rsid w:val="00C43E96"/>
    <w:rsid w:val="00C44151"/>
    <w:rsid w:val="00C456BC"/>
    <w:rsid w:val="00C47601"/>
    <w:rsid w:val="00C536E3"/>
    <w:rsid w:val="00C53755"/>
    <w:rsid w:val="00C54D0F"/>
    <w:rsid w:val="00C569B0"/>
    <w:rsid w:val="00C62C69"/>
    <w:rsid w:val="00C63D80"/>
    <w:rsid w:val="00C6408A"/>
    <w:rsid w:val="00C7265D"/>
    <w:rsid w:val="00C72F73"/>
    <w:rsid w:val="00C74203"/>
    <w:rsid w:val="00C75FAB"/>
    <w:rsid w:val="00C85669"/>
    <w:rsid w:val="00C91B55"/>
    <w:rsid w:val="00C93E5F"/>
    <w:rsid w:val="00CA63E0"/>
    <w:rsid w:val="00CA6CA7"/>
    <w:rsid w:val="00CB0BE9"/>
    <w:rsid w:val="00CB0E43"/>
    <w:rsid w:val="00CB1C5B"/>
    <w:rsid w:val="00CB55D8"/>
    <w:rsid w:val="00CC0040"/>
    <w:rsid w:val="00CC31BB"/>
    <w:rsid w:val="00CC3ECA"/>
    <w:rsid w:val="00CC4BA5"/>
    <w:rsid w:val="00CC5439"/>
    <w:rsid w:val="00CC6191"/>
    <w:rsid w:val="00CC6F9B"/>
    <w:rsid w:val="00CD1868"/>
    <w:rsid w:val="00CD197C"/>
    <w:rsid w:val="00CD2D28"/>
    <w:rsid w:val="00CD54D4"/>
    <w:rsid w:val="00CD5A7F"/>
    <w:rsid w:val="00CD66ED"/>
    <w:rsid w:val="00CE2725"/>
    <w:rsid w:val="00CE3B95"/>
    <w:rsid w:val="00CE794A"/>
    <w:rsid w:val="00CF0509"/>
    <w:rsid w:val="00CF4D15"/>
    <w:rsid w:val="00CF52FE"/>
    <w:rsid w:val="00CF53EF"/>
    <w:rsid w:val="00CF5C3C"/>
    <w:rsid w:val="00CF71B2"/>
    <w:rsid w:val="00CF749D"/>
    <w:rsid w:val="00D01B3D"/>
    <w:rsid w:val="00D0230B"/>
    <w:rsid w:val="00D0303B"/>
    <w:rsid w:val="00D05F03"/>
    <w:rsid w:val="00D10542"/>
    <w:rsid w:val="00D11C73"/>
    <w:rsid w:val="00D16AFD"/>
    <w:rsid w:val="00D21824"/>
    <w:rsid w:val="00D24415"/>
    <w:rsid w:val="00D25345"/>
    <w:rsid w:val="00D32048"/>
    <w:rsid w:val="00D33CDB"/>
    <w:rsid w:val="00D37717"/>
    <w:rsid w:val="00D42805"/>
    <w:rsid w:val="00D433CE"/>
    <w:rsid w:val="00D43FA3"/>
    <w:rsid w:val="00D459AC"/>
    <w:rsid w:val="00D50015"/>
    <w:rsid w:val="00D50C57"/>
    <w:rsid w:val="00D5442E"/>
    <w:rsid w:val="00D55AAB"/>
    <w:rsid w:val="00D57EE3"/>
    <w:rsid w:val="00D676D9"/>
    <w:rsid w:val="00D747BE"/>
    <w:rsid w:val="00D74F30"/>
    <w:rsid w:val="00D750B9"/>
    <w:rsid w:val="00D75D88"/>
    <w:rsid w:val="00D76396"/>
    <w:rsid w:val="00D83EB4"/>
    <w:rsid w:val="00D86377"/>
    <w:rsid w:val="00D90043"/>
    <w:rsid w:val="00D92553"/>
    <w:rsid w:val="00DA3A17"/>
    <w:rsid w:val="00DA4B28"/>
    <w:rsid w:val="00DB259C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605F"/>
    <w:rsid w:val="00DD66E6"/>
    <w:rsid w:val="00DE1576"/>
    <w:rsid w:val="00DE6763"/>
    <w:rsid w:val="00DF2DF5"/>
    <w:rsid w:val="00E00246"/>
    <w:rsid w:val="00E00AA4"/>
    <w:rsid w:val="00E026AB"/>
    <w:rsid w:val="00E04377"/>
    <w:rsid w:val="00E0455B"/>
    <w:rsid w:val="00E06600"/>
    <w:rsid w:val="00E0782A"/>
    <w:rsid w:val="00E124C7"/>
    <w:rsid w:val="00E15E1A"/>
    <w:rsid w:val="00E162B9"/>
    <w:rsid w:val="00E16941"/>
    <w:rsid w:val="00E21AB1"/>
    <w:rsid w:val="00E274A9"/>
    <w:rsid w:val="00E2766E"/>
    <w:rsid w:val="00E27981"/>
    <w:rsid w:val="00E31324"/>
    <w:rsid w:val="00E35374"/>
    <w:rsid w:val="00E41A37"/>
    <w:rsid w:val="00E42C78"/>
    <w:rsid w:val="00E46373"/>
    <w:rsid w:val="00E46B41"/>
    <w:rsid w:val="00E47A8B"/>
    <w:rsid w:val="00E5109E"/>
    <w:rsid w:val="00E510C6"/>
    <w:rsid w:val="00E511E1"/>
    <w:rsid w:val="00E52CFC"/>
    <w:rsid w:val="00E5416C"/>
    <w:rsid w:val="00E553AE"/>
    <w:rsid w:val="00E57D0F"/>
    <w:rsid w:val="00E67C9F"/>
    <w:rsid w:val="00E71904"/>
    <w:rsid w:val="00E7247E"/>
    <w:rsid w:val="00E76230"/>
    <w:rsid w:val="00E8003A"/>
    <w:rsid w:val="00E83D07"/>
    <w:rsid w:val="00E86924"/>
    <w:rsid w:val="00E8779D"/>
    <w:rsid w:val="00E93E0A"/>
    <w:rsid w:val="00E94362"/>
    <w:rsid w:val="00E94532"/>
    <w:rsid w:val="00EA10A6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0BA5"/>
    <w:rsid w:val="00ED201D"/>
    <w:rsid w:val="00ED2EED"/>
    <w:rsid w:val="00ED4BB2"/>
    <w:rsid w:val="00ED6AC1"/>
    <w:rsid w:val="00ED6C9B"/>
    <w:rsid w:val="00ED6CE0"/>
    <w:rsid w:val="00EE5AFF"/>
    <w:rsid w:val="00EE735C"/>
    <w:rsid w:val="00EE770E"/>
    <w:rsid w:val="00EF18AF"/>
    <w:rsid w:val="00EF2568"/>
    <w:rsid w:val="00EF2579"/>
    <w:rsid w:val="00EF38CC"/>
    <w:rsid w:val="00EF6D0A"/>
    <w:rsid w:val="00EF7E9B"/>
    <w:rsid w:val="00F016B1"/>
    <w:rsid w:val="00F01B30"/>
    <w:rsid w:val="00F04716"/>
    <w:rsid w:val="00F04B11"/>
    <w:rsid w:val="00F04FE3"/>
    <w:rsid w:val="00F064A8"/>
    <w:rsid w:val="00F07108"/>
    <w:rsid w:val="00F071CE"/>
    <w:rsid w:val="00F10984"/>
    <w:rsid w:val="00F11AEC"/>
    <w:rsid w:val="00F1309A"/>
    <w:rsid w:val="00F13A88"/>
    <w:rsid w:val="00F13B24"/>
    <w:rsid w:val="00F14101"/>
    <w:rsid w:val="00F151A5"/>
    <w:rsid w:val="00F15AF7"/>
    <w:rsid w:val="00F15FB3"/>
    <w:rsid w:val="00F169CE"/>
    <w:rsid w:val="00F170B9"/>
    <w:rsid w:val="00F1751F"/>
    <w:rsid w:val="00F17B82"/>
    <w:rsid w:val="00F20050"/>
    <w:rsid w:val="00F22C82"/>
    <w:rsid w:val="00F23368"/>
    <w:rsid w:val="00F26F49"/>
    <w:rsid w:val="00F30ED6"/>
    <w:rsid w:val="00F34037"/>
    <w:rsid w:val="00F35ADE"/>
    <w:rsid w:val="00F35BEF"/>
    <w:rsid w:val="00F36014"/>
    <w:rsid w:val="00F360A1"/>
    <w:rsid w:val="00F40B05"/>
    <w:rsid w:val="00F45F1B"/>
    <w:rsid w:val="00F50745"/>
    <w:rsid w:val="00F517BE"/>
    <w:rsid w:val="00F54A28"/>
    <w:rsid w:val="00F55D68"/>
    <w:rsid w:val="00F56410"/>
    <w:rsid w:val="00F56C5D"/>
    <w:rsid w:val="00F60F93"/>
    <w:rsid w:val="00F71E01"/>
    <w:rsid w:val="00F777E7"/>
    <w:rsid w:val="00F83966"/>
    <w:rsid w:val="00F9282B"/>
    <w:rsid w:val="00F94254"/>
    <w:rsid w:val="00F94C0A"/>
    <w:rsid w:val="00F94F76"/>
    <w:rsid w:val="00FA0B08"/>
    <w:rsid w:val="00FA1009"/>
    <w:rsid w:val="00FA32CB"/>
    <w:rsid w:val="00FB1E78"/>
    <w:rsid w:val="00FB221F"/>
    <w:rsid w:val="00FB3F49"/>
    <w:rsid w:val="00FB4265"/>
    <w:rsid w:val="00FC1B03"/>
    <w:rsid w:val="00FC6E4D"/>
    <w:rsid w:val="00FC7A6C"/>
    <w:rsid w:val="00FD0E06"/>
    <w:rsid w:val="00FD1735"/>
    <w:rsid w:val="00FD38C8"/>
    <w:rsid w:val="00FD4E92"/>
    <w:rsid w:val="00FD50A7"/>
    <w:rsid w:val="00FD7163"/>
    <w:rsid w:val="00FE2704"/>
    <w:rsid w:val="00FE4342"/>
    <w:rsid w:val="00FF0B04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2473B6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E24F27-47DC-4A47-ABA7-BC8DB6830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</Template>
  <TotalTime>51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5630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58</cp:revision>
  <cp:lastPrinted>2021-07-02T10:47:00Z</cp:lastPrinted>
  <dcterms:created xsi:type="dcterms:W3CDTF">2021-09-27T11:33:00Z</dcterms:created>
  <dcterms:modified xsi:type="dcterms:W3CDTF">2021-09-29T11:05:00Z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