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BFDB4" w14:textId="53A93AFD" w:rsidR="0084105A" w:rsidRPr="00144685" w:rsidRDefault="0084105A" w:rsidP="00144685">
      <w:pPr>
        <w:pStyle w:val="Title"/>
        <w:jc w:val="center"/>
        <w:rPr>
          <w:rFonts w:asciiTheme="minorBidi" w:hAnsiTheme="minorBidi" w:cstheme="minorBidi"/>
          <w:b/>
          <w:bCs/>
          <w:sz w:val="24"/>
          <w:szCs w:val="24"/>
        </w:rPr>
      </w:pPr>
      <w:r w:rsidRPr="00144685">
        <w:rPr>
          <w:rFonts w:asciiTheme="minorBidi" w:hAnsiTheme="minorBidi" w:cstheme="minorBidi"/>
          <w:b/>
          <w:bCs/>
          <w:sz w:val="24"/>
          <w:szCs w:val="24"/>
        </w:rPr>
        <w:t xml:space="preserve">HATFIELD PEVEREL </w:t>
      </w:r>
      <w:r w:rsidR="001B64B0" w:rsidRPr="00144685">
        <w:rPr>
          <w:rFonts w:asciiTheme="minorBidi" w:hAnsiTheme="minorBidi" w:cstheme="minorBidi"/>
          <w:b/>
          <w:bCs/>
          <w:sz w:val="24"/>
          <w:szCs w:val="24"/>
        </w:rPr>
        <w:t>P</w:t>
      </w:r>
      <w:r w:rsidRPr="00144685">
        <w:rPr>
          <w:rFonts w:asciiTheme="minorBidi" w:hAnsiTheme="minorBidi" w:cstheme="minorBidi"/>
          <w:b/>
          <w:bCs/>
          <w:sz w:val="24"/>
          <w:szCs w:val="24"/>
        </w:rPr>
        <w:t>ARISH COUNCIL MEETING HELD ON</w:t>
      </w:r>
      <w:r w:rsidR="00175B54" w:rsidRPr="00144685">
        <w:rPr>
          <w:rFonts w:asciiTheme="minorBidi" w:hAnsiTheme="minorBidi" w:cstheme="minorBidi"/>
          <w:b/>
          <w:bCs/>
          <w:sz w:val="24"/>
          <w:szCs w:val="24"/>
        </w:rPr>
        <w:t>LINE VIA MICROSOFT TEAMS ON</w:t>
      </w:r>
      <w:r w:rsidRPr="00144685">
        <w:rPr>
          <w:rFonts w:asciiTheme="minorBidi" w:hAnsiTheme="minorBidi" w:cstheme="minorBidi"/>
          <w:b/>
          <w:bCs/>
          <w:sz w:val="24"/>
          <w:szCs w:val="24"/>
        </w:rPr>
        <w:t xml:space="preserve"> MONDAY </w:t>
      </w:r>
      <w:r w:rsidR="009078DB">
        <w:rPr>
          <w:rFonts w:asciiTheme="minorBidi" w:hAnsiTheme="minorBidi" w:cstheme="minorBidi"/>
          <w:b/>
          <w:bCs/>
          <w:sz w:val="24"/>
          <w:szCs w:val="24"/>
        </w:rPr>
        <w:t>7</w:t>
      </w:r>
      <w:r w:rsidR="009078DB" w:rsidRPr="009078DB">
        <w:rPr>
          <w:rFonts w:asciiTheme="minorBidi" w:hAnsiTheme="minorBidi" w:cstheme="minorBidi"/>
          <w:b/>
          <w:bCs/>
          <w:sz w:val="24"/>
          <w:szCs w:val="24"/>
          <w:vertAlign w:val="superscript"/>
        </w:rPr>
        <w:t>TH</w:t>
      </w:r>
      <w:r w:rsidR="009078DB">
        <w:rPr>
          <w:rFonts w:asciiTheme="minorBidi" w:hAnsiTheme="minorBidi" w:cstheme="minorBidi"/>
          <w:b/>
          <w:bCs/>
          <w:sz w:val="24"/>
          <w:szCs w:val="24"/>
        </w:rPr>
        <w:t xml:space="preserve"> DECEMBER</w:t>
      </w:r>
      <w:r w:rsidR="009049FC" w:rsidRPr="00144685">
        <w:rPr>
          <w:rFonts w:asciiTheme="minorBidi" w:hAnsiTheme="minorBidi" w:cstheme="minorBidi"/>
          <w:b/>
          <w:bCs/>
          <w:sz w:val="24"/>
          <w:szCs w:val="24"/>
        </w:rPr>
        <w:t xml:space="preserve"> 2020</w:t>
      </w:r>
      <w:r w:rsidR="00175B54" w:rsidRPr="00144685">
        <w:rPr>
          <w:rFonts w:asciiTheme="minorBidi" w:hAnsiTheme="minorBidi" w:cstheme="minorBidi"/>
          <w:b/>
          <w:bCs/>
          <w:sz w:val="24"/>
          <w:szCs w:val="24"/>
        </w:rPr>
        <w:t xml:space="preserve"> </w:t>
      </w:r>
      <w:r w:rsidRPr="00144685">
        <w:rPr>
          <w:rFonts w:asciiTheme="minorBidi" w:hAnsiTheme="minorBidi" w:cstheme="minorBidi"/>
          <w:b/>
          <w:bCs/>
          <w:sz w:val="24"/>
          <w:szCs w:val="24"/>
        </w:rPr>
        <w:t>AT 7.30PM</w:t>
      </w:r>
    </w:p>
    <w:p w14:paraId="0B12409A" w14:textId="77777777" w:rsidR="007875CB" w:rsidRPr="004778A7" w:rsidRDefault="007875CB" w:rsidP="0070202A">
      <w:pPr>
        <w:jc w:val="center"/>
        <w:rPr>
          <w:rFonts w:asciiTheme="minorBidi" w:hAnsiTheme="minorBidi"/>
          <w:b/>
        </w:rPr>
      </w:pP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704C37BE" w14:textId="0F33C0A9" w:rsidR="00964511" w:rsidRDefault="007875CB" w:rsidP="00144685">
      <w:pPr>
        <w:spacing w:after="0"/>
        <w:ind w:left="720"/>
        <w:rPr>
          <w:rFonts w:asciiTheme="minorBidi" w:hAnsiTheme="minorBidi"/>
        </w:rPr>
      </w:pPr>
      <w:r w:rsidRPr="007875CB">
        <w:rPr>
          <w:rFonts w:asciiTheme="minorBidi" w:hAnsiTheme="minorBidi"/>
          <w:bCs/>
        </w:rPr>
        <w:t>Cllr</w:t>
      </w:r>
      <w:r>
        <w:rPr>
          <w:rFonts w:asciiTheme="minorBidi" w:hAnsiTheme="minorBidi"/>
          <w:b/>
        </w:rPr>
        <w:t xml:space="preserve"> </w:t>
      </w:r>
      <w:r w:rsidR="0070202A" w:rsidRPr="004778A7">
        <w:rPr>
          <w:rFonts w:asciiTheme="minorBidi" w:hAnsiTheme="minorBidi"/>
        </w:rPr>
        <w:t>M Weale (Chairman)</w:t>
      </w:r>
    </w:p>
    <w:p w14:paraId="3CC7EC06" w14:textId="77777777" w:rsidR="00144685" w:rsidRDefault="009049FC" w:rsidP="00144685">
      <w:pPr>
        <w:spacing w:after="0"/>
        <w:ind w:left="720"/>
        <w:rPr>
          <w:rFonts w:asciiTheme="minorBidi" w:hAnsiTheme="minorBidi"/>
        </w:rPr>
      </w:pPr>
      <w:r>
        <w:rPr>
          <w:rFonts w:asciiTheme="minorBidi" w:hAnsiTheme="minorBidi"/>
        </w:rPr>
        <w:t xml:space="preserve">Cllr </w:t>
      </w:r>
      <w:r w:rsidR="00AC26A6">
        <w:rPr>
          <w:rFonts w:asciiTheme="minorBidi" w:hAnsiTheme="minorBidi"/>
        </w:rPr>
        <w:t>T Munt</w:t>
      </w:r>
      <w:r w:rsidR="00A7127F">
        <w:rPr>
          <w:rFonts w:asciiTheme="minorBidi" w:hAnsiTheme="minorBidi"/>
        </w:rPr>
        <w:t xml:space="preserve"> </w:t>
      </w:r>
    </w:p>
    <w:p w14:paraId="55929285" w14:textId="23BBEE36" w:rsidR="00A7127F" w:rsidRDefault="00A7127F" w:rsidP="00144685">
      <w:pPr>
        <w:spacing w:after="0"/>
        <w:ind w:left="720"/>
        <w:rPr>
          <w:rFonts w:asciiTheme="minorBidi" w:hAnsiTheme="minorBidi"/>
        </w:rPr>
      </w:pPr>
      <w:r>
        <w:rPr>
          <w:rFonts w:asciiTheme="minorBidi" w:hAnsiTheme="minorBidi"/>
        </w:rPr>
        <w:t>Cllr M Renow</w:t>
      </w:r>
    </w:p>
    <w:p w14:paraId="3FF3674D" w14:textId="1ABE9E45" w:rsidR="001B4535" w:rsidRDefault="00E87816" w:rsidP="00144685">
      <w:pPr>
        <w:spacing w:after="0"/>
        <w:ind w:left="720"/>
        <w:rPr>
          <w:rFonts w:asciiTheme="minorBidi" w:hAnsiTheme="minorBidi"/>
        </w:rPr>
      </w:pPr>
      <w:r>
        <w:rPr>
          <w:rFonts w:asciiTheme="minorBidi" w:hAnsiTheme="minorBidi"/>
        </w:rPr>
        <w:t>Cllr M</w:t>
      </w:r>
      <w:r w:rsidR="009078DB">
        <w:rPr>
          <w:rFonts w:asciiTheme="minorBidi" w:hAnsiTheme="minorBidi"/>
        </w:rPr>
        <w:t xml:space="preserve"> </w:t>
      </w:r>
      <w:r>
        <w:rPr>
          <w:rFonts w:asciiTheme="minorBidi" w:hAnsiTheme="minorBidi"/>
        </w:rPr>
        <w:t>Elliston</w:t>
      </w:r>
    </w:p>
    <w:p w14:paraId="57F6D685" w14:textId="4801A26E" w:rsidR="009049FC" w:rsidRDefault="00175B54" w:rsidP="00144685">
      <w:pPr>
        <w:spacing w:after="0"/>
        <w:ind w:left="720"/>
        <w:rPr>
          <w:rFonts w:asciiTheme="minorBidi" w:hAnsiTheme="minorBidi"/>
        </w:rPr>
      </w:pPr>
      <w:r>
        <w:rPr>
          <w:rFonts w:asciiTheme="minorBidi" w:hAnsiTheme="minorBidi"/>
        </w:rPr>
        <w:t>Cllr D Broddle</w:t>
      </w:r>
    </w:p>
    <w:p w14:paraId="2DC61C23" w14:textId="2F519FE8"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47312CC2" w14:textId="125E52FB" w:rsidR="00AC36A8" w:rsidRDefault="00AC36A8" w:rsidP="00144685">
      <w:pPr>
        <w:spacing w:after="0"/>
        <w:ind w:left="720"/>
        <w:rPr>
          <w:rFonts w:asciiTheme="minorBidi" w:hAnsiTheme="minorBidi"/>
        </w:rPr>
      </w:pPr>
      <w:r>
        <w:rPr>
          <w:rFonts w:asciiTheme="minorBidi" w:hAnsiTheme="minorBidi"/>
        </w:rPr>
        <w:t>Cllr C Greaves</w:t>
      </w:r>
    </w:p>
    <w:p w14:paraId="3A0B7A70" w14:textId="52AD4546" w:rsidR="00AC36A8" w:rsidRDefault="00AC36A8" w:rsidP="00144685">
      <w:pPr>
        <w:spacing w:after="0"/>
        <w:ind w:left="720"/>
        <w:rPr>
          <w:rFonts w:asciiTheme="minorBidi" w:hAnsiTheme="minorBidi"/>
        </w:rPr>
      </w:pPr>
      <w:r>
        <w:rPr>
          <w:rFonts w:asciiTheme="minorBidi" w:hAnsiTheme="minorBidi"/>
        </w:rPr>
        <w:t>Cllr H Knightbridge</w:t>
      </w:r>
    </w:p>
    <w:p w14:paraId="3B02EEC0" w14:textId="2DF6EC4E" w:rsidR="00736483" w:rsidRDefault="00736483" w:rsidP="00144685">
      <w:pPr>
        <w:spacing w:after="0"/>
        <w:ind w:left="720"/>
        <w:rPr>
          <w:rFonts w:asciiTheme="minorBidi" w:hAnsiTheme="minorBidi"/>
        </w:rPr>
      </w:pPr>
      <w:r>
        <w:rPr>
          <w:rFonts w:asciiTheme="minorBidi" w:hAnsiTheme="minorBidi"/>
        </w:rPr>
        <w:t>Clerk</w:t>
      </w:r>
    </w:p>
    <w:p w14:paraId="318A9FB1" w14:textId="3B99C32A" w:rsidR="001B64B0" w:rsidRDefault="009078DB" w:rsidP="00144685">
      <w:pPr>
        <w:spacing w:after="0"/>
        <w:ind w:left="720"/>
        <w:rPr>
          <w:rFonts w:asciiTheme="minorBidi" w:hAnsiTheme="minorBidi"/>
        </w:rPr>
      </w:pPr>
      <w:r>
        <w:rPr>
          <w:rFonts w:asciiTheme="minorBidi" w:hAnsiTheme="minorBidi"/>
        </w:rPr>
        <w:t>1</w:t>
      </w:r>
      <w:r w:rsidR="00144685">
        <w:rPr>
          <w:rFonts w:asciiTheme="minorBidi" w:hAnsiTheme="minorBidi"/>
        </w:rPr>
        <w:t>2</w:t>
      </w:r>
      <w:r w:rsidR="001B64B0">
        <w:rPr>
          <w:rFonts w:asciiTheme="minorBidi" w:hAnsiTheme="minorBidi"/>
        </w:rPr>
        <w:t xml:space="preserve"> </w:t>
      </w:r>
      <w:r w:rsidR="0045092A">
        <w:rPr>
          <w:rFonts w:asciiTheme="minorBidi" w:hAnsiTheme="minorBidi"/>
        </w:rPr>
        <w:t>m</w:t>
      </w:r>
      <w:r w:rsidR="00D1021E">
        <w:rPr>
          <w:rFonts w:asciiTheme="minorBidi" w:hAnsiTheme="minorBidi"/>
        </w:rPr>
        <w:t>ember</w:t>
      </w:r>
      <w:r w:rsidR="00DA3C19">
        <w:rPr>
          <w:rFonts w:asciiTheme="minorBidi" w:hAnsiTheme="minorBidi"/>
        </w:rPr>
        <w:t>s</w:t>
      </w:r>
      <w:r w:rsidR="001B64B0">
        <w:rPr>
          <w:rFonts w:asciiTheme="minorBidi" w:hAnsiTheme="minorBidi"/>
        </w:rPr>
        <w:t xml:space="preserve"> of the </w:t>
      </w:r>
      <w:r w:rsidR="0045092A">
        <w:rPr>
          <w:rFonts w:asciiTheme="minorBidi" w:hAnsiTheme="minorBidi"/>
        </w:rPr>
        <w:t>p</w:t>
      </w:r>
      <w:r w:rsidR="001B64B0">
        <w:rPr>
          <w:rFonts w:asciiTheme="minorBidi" w:hAnsiTheme="minorBidi"/>
        </w:rPr>
        <w:t>ublic</w:t>
      </w:r>
    </w:p>
    <w:p w14:paraId="2CCD294C" w14:textId="6CFB4FA9" w:rsidR="0070202A"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84105A" w:rsidRPr="00072BC3">
        <w:rPr>
          <w:rFonts w:asciiTheme="minorBidi" w:hAnsiTheme="minorBidi" w:cstheme="minorBidi"/>
          <w:b/>
          <w:bCs/>
          <w:color w:val="auto"/>
          <w:sz w:val="22"/>
          <w:szCs w:val="22"/>
        </w:rPr>
        <w:t>/</w:t>
      </w:r>
      <w:r w:rsidR="009078DB">
        <w:rPr>
          <w:rFonts w:asciiTheme="minorBidi" w:hAnsiTheme="minorBidi" w:cstheme="minorBidi"/>
          <w:b/>
          <w:bCs/>
          <w:color w:val="auto"/>
          <w:sz w:val="22"/>
          <w:szCs w:val="22"/>
        </w:rPr>
        <w:t>119</w:t>
      </w:r>
      <w:r w:rsidR="00072BC3" w:rsidRPr="00072BC3">
        <w:rPr>
          <w:rFonts w:asciiTheme="minorBidi" w:hAnsiTheme="minorBidi" w:cstheme="minorBidi"/>
          <w:b/>
          <w:bCs/>
          <w:color w:val="auto"/>
          <w:sz w:val="22"/>
          <w:szCs w:val="22"/>
        </w:rPr>
        <w:t xml:space="preserve"> </w:t>
      </w:r>
      <w:r w:rsidR="0070202A" w:rsidRPr="00072BC3">
        <w:rPr>
          <w:rFonts w:asciiTheme="minorBidi" w:hAnsiTheme="minorBidi" w:cstheme="minorBidi"/>
          <w:b/>
          <w:bCs/>
          <w:color w:val="auto"/>
          <w:sz w:val="22"/>
          <w:szCs w:val="22"/>
        </w:rPr>
        <w:t xml:space="preserve">Apologies </w:t>
      </w:r>
      <w:r w:rsidR="0084105A" w:rsidRPr="00072BC3">
        <w:rPr>
          <w:rFonts w:asciiTheme="minorBidi" w:hAnsiTheme="minorBidi" w:cstheme="minorBidi"/>
          <w:b/>
          <w:bCs/>
          <w:color w:val="auto"/>
          <w:sz w:val="22"/>
          <w:szCs w:val="22"/>
        </w:rPr>
        <w:t>for</w:t>
      </w:r>
      <w:r w:rsidR="0070202A" w:rsidRPr="00072BC3">
        <w:rPr>
          <w:rFonts w:asciiTheme="minorBidi" w:hAnsiTheme="minorBidi" w:cstheme="minorBidi"/>
          <w:b/>
          <w:bCs/>
          <w:color w:val="auto"/>
          <w:sz w:val="22"/>
          <w:szCs w:val="22"/>
        </w:rPr>
        <w:t xml:space="preserve"> Absence</w:t>
      </w:r>
    </w:p>
    <w:p w14:paraId="55B603F4" w14:textId="673659C2" w:rsidR="0070202A" w:rsidRDefault="009078DB" w:rsidP="007875CB">
      <w:pPr>
        <w:spacing w:after="0"/>
        <w:jc w:val="both"/>
        <w:rPr>
          <w:rFonts w:asciiTheme="minorBidi" w:hAnsiTheme="minorBidi"/>
        </w:rPr>
      </w:pPr>
      <w:r>
        <w:rPr>
          <w:rFonts w:asciiTheme="minorBidi" w:hAnsiTheme="minorBidi"/>
        </w:rPr>
        <w:t>Apologies were received and accepted from Councillors Dervish, Shaw and Gallifant</w:t>
      </w:r>
      <w:r w:rsidR="0084105A">
        <w:rPr>
          <w:rFonts w:asciiTheme="minorBidi" w:hAnsiTheme="minorBidi"/>
        </w:rPr>
        <w:t>.</w:t>
      </w:r>
      <w:r w:rsidR="00DA3C19">
        <w:rPr>
          <w:rFonts w:asciiTheme="minorBidi" w:hAnsiTheme="minorBidi"/>
        </w:rPr>
        <w:t xml:space="preserve">  </w:t>
      </w:r>
    </w:p>
    <w:p w14:paraId="3A1F26AB" w14:textId="54B4BFB1"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9078DB">
        <w:rPr>
          <w:rFonts w:asciiTheme="minorBidi" w:hAnsiTheme="minorBidi" w:cstheme="minorBidi"/>
          <w:b/>
          <w:bCs/>
          <w:color w:val="auto"/>
          <w:sz w:val="22"/>
          <w:szCs w:val="22"/>
        </w:rPr>
        <w:t>120</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Minutes</w:t>
      </w:r>
    </w:p>
    <w:p w14:paraId="581B3D52" w14:textId="299986CF" w:rsidR="007875CB" w:rsidRPr="004778A7" w:rsidRDefault="007875CB" w:rsidP="00072BC3">
      <w:pPr>
        <w:pStyle w:val="BodyText2"/>
        <w:tabs>
          <w:tab w:val="left" w:pos="900"/>
        </w:tabs>
        <w:ind w:left="30" w:hanging="30"/>
        <w:jc w:val="left"/>
        <w:rPr>
          <w:rFonts w:asciiTheme="minorBidi" w:hAnsiTheme="minorBidi" w:cstheme="minorBidi"/>
          <w:bCs w:val="0"/>
          <w:szCs w:val="22"/>
        </w:rPr>
      </w:pPr>
      <w:r w:rsidRPr="004778A7">
        <w:rPr>
          <w:rFonts w:asciiTheme="minorBidi" w:hAnsiTheme="minorBidi" w:cstheme="minorBidi"/>
          <w:bCs w:val="0"/>
          <w:color w:val="auto"/>
          <w:szCs w:val="22"/>
        </w:rPr>
        <w:t xml:space="preserve">The Minutes of the Parish Council Meeting held on </w:t>
      </w:r>
      <w:r w:rsidR="009078DB">
        <w:rPr>
          <w:rFonts w:asciiTheme="minorBidi" w:hAnsiTheme="minorBidi" w:cstheme="minorBidi"/>
          <w:bCs w:val="0"/>
          <w:color w:val="auto"/>
          <w:szCs w:val="22"/>
        </w:rPr>
        <w:t>2</w:t>
      </w:r>
      <w:r w:rsidR="009078DB" w:rsidRPr="009078DB">
        <w:rPr>
          <w:rFonts w:asciiTheme="minorBidi" w:hAnsiTheme="minorBidi" w:cstheme="minorBidi"/>
          <w:bCs w:val="0"/>
          <w:color w:val="auto"/>
          <w:szCs w:val="22"/>
          <w:vertAlign w:val="superscript"/>
        </w:rPr>
        <w:t>nd</w:t>
      </w:r>
      <w:r w:rsidR="009078DB">
        <w:rPr>
          <w:rFonts w:asciiTheme="minorBidi" w:hAnsiTheme="minorBidi" w:cstheme="minorBidi"/>
          <w:bCs w:val="0"/>
          <w:color w:val="auto"/>
          <w:szCs w:val="22"/>
        </w:rPr>
        <w:t xml:space="preserve"> November</w:t>
      </w:r>
      <w:r w:rsidR="00AC26A6">
        <w:rPr>
          <w:rFonts w:asciiTheme="minorBidi" w:hAnsiTheme="minorBidi" w:cstheme="minorBidi"/>
          <w:bCs w:val="0"/>
          <w:color w:val="auto"/>
          <w:szCs w:val="22"/>
        </w:rPr>
        <w:t xml:space="preserve"> 2020</w:t>
      </w:r>
      <w:r w:rsidRPr="004778A7">
        <w:rPr>
          <w:rFonts w:asciiTheme="minorBidi" w:hAnsiTheme="minorBidi" w:cstheme="minorBidi"/>
          <w:bCs w:val="0"/>
          <w:color w:val="auto"/>
          <w:szCs w:val="22"/>
        </w:rPr>
        <w:t xml:space="preserve"> were </w:t>
      </w:r>
      <w:r w:rsidR="00175B54">
        <w:rPr>
          <w:rFonts w:asciiTheme="minorBidi" w:hAnsiTheme="minorBidi" w:cstheme="minorBidi"/>
          <w:bCs w:val="0"/>
          <w:color w:val="auto"/>
          <w:szCs w:val="22"/>
        </w:rPr>
        <w:t xml:space="preserve">agreed </w:t>
      </w:r>
      <w:r w:rsidRPr="004778A7">
        <w:rPr>
          <w:rFonts w:asciiTheme="minorBidi" w:hAnsiTheme="minorBidi" w:cstheme="minorBidi"/>
          <w:bCs w:val="0"/>
          <w:color w:val="auto"/>
          <w:szCs w:val="22"/>
        </w:rPr>
        <w:t>as a correct record.</w:t>
      </w:r>
      <w:r w:rsidR="00AC26A6">
        <w:rPr>
          <w:rFonts w:asciiTheme="minorBidi" w:hAnsiTheme="minorBidi" w:cstheme="minorBidi"/>
          <w:bCs w:val="0"/>
          <w:color w:val="auto"/>
          <w:szCs w:val="22"/>
        </w:rPr>
        <w:t xml:space="preserve">  </w:t>
      </w:r>
    </w:p>
    <w:p w14:paraId="7ADBEE8B" w14:textId="6799EBDF"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9078DB">
        <w:rPr>
          <w:rFonts w:asciiTheme="minorBidi" w:hAnsiTheme="minorBidi" w:cstheme="minorBidi"/>
          <w:b/>
          <w:bCs/>
          <w:color w:val="auto"/>
          <w:sz w:val="22"/>
          <w:szCs w:val="22"/>
        </w:rPr>
        <w:t>121</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Declarations of Interest</w:t>
      </w:r>
    </w:p>
    <w:p w14:paraId="768F6186" w14:textId="066E3AF8" w:rsidR="00736483" w:rsidRDefault="00EC54A1" w:rsidP="007875CB">
      <w:pPr>
        <w:tabs>
          <w:tab w:val="left" w:pos="709"/>
        </w:tabs>
        <w:spacing w:after="0"/>
        <w:rPr>
          <w:rFonts w:asciiTheme="minorBidi" w:hAnsiTheme="minorBidi"/>
        </w:rPr>
      </w:pPr>
      <w:r>
        <w:rPr>
          <w:rFonts w:asciiTheme="minorBidi" w:hAnsiTheme="minorBidi"/>
        </w:rPr>
        <w:t>Councillor</w:t>
      </w:r>
      <w:r w:rsidR="00736483">
        <w:rPr>
          <w:rFonts w:asciiTheme="minorBidi" w:hAnsiTheme="minorBidi"/>
        </w:rPr>
        <w:t xml:space="preserve"> Wallace in handyman matters</w:t>
      </w:r>
      <w:r w:rsidR="006D5456">
        <w:rPr>
          <w:rFonts w:asciiTheme="minorBidi" w:hAnsiTheme="minorBidi"/>
        </w:rPr>
        <w:t xml:space="preserve"> and item 20/</w:t>
      </w:r>
      <w:r w:rsidR="009078DB">
        <w:rPr>
          <w:rFonts w:asciiTheme="minorBidi" w:hAnsiTheme="minorBidi"/>
        </w:rPr>
        <w:t>131</w:t>
      </w:r>
      <w:r w:rsidR="00822CBA">
        <w:rPr>
          <w:rFonts w:asciiTheme="minorBidi" w:hAnsiTheme="minorBidi"/>
        </w:rPr>
        <w:t>.</w:t>
      </w:r>
    </w:p>
    <w:p w14:paraId="5BAACE09" w14:textId="51EB23A0" w:rsidR="00EA7F0C" w:rsidRPr="00072BC3" w:rsidRDefault="00EA7F0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9078DB">
        <w:rPr>
          <w:rFonts w:asciiTheme="minorBidi" w:hAnsiTheme="minorBidi" w:cstheme="minorBidi"/>
          <w:b/>
          <w:bCs/>
          <w:color w:val="auto"/>
          <w:sz w:val="22"/>
          <w:szCs w:val="22"/>
        </w:rPr>
        <w:t>122</w:t>
      </w:r>
      <w:r w:rsidR="00072BC3" w:rsidRPr="00072BC3">
        <w:rPr>
          <w:rFonts w:asciiTheme="minorBidi" w:hAnsiTheme="minorBidi" w:cstheme="minorBidi"/>
          <w:b/>
          <w:bCs/>
          <w:color w:val="auto"/>
          <w:sz w:val="22"/>
          <w:szCs w:val="22"/>
        </w:rPr>
        <w:t xml:space="preserve"> </w:t>
      </w:r>
      <w:r w:rsidRPr="00072BC3">
        <w:rPr>
          <w:rFonts w:asciiTheme="minorBidi" w:hAnsiTheme="minorBidi" w:cstheme="minorBidi"/>
          <w:b/>
          <w:bCs/>
          <w:color w:val="auto"/>
          <w:sz w:val="22"/>
          <w:szCs w:val="22"/>
        </w:rPr>
        <w:t>Essex County Councillor Update</w:t>
      </w:r>
    </w:p>
    <w:p w14:paraId="5B70E154" w14:textId="33420AC8" w:rsidR="00EA7F0C" w:rsidRPr="00EA7F0C" w:rsidRDefault="00EA7F0C" w:rsidP="00AA1D03">
      <w:pPr>
        <w:tabs>
          <w:tab w:val="left" w:pos="709"/>
        </w:tabs>
        <w:spacing w:after="0"/>
        <w:rPr>
          <w:rFonts w:asciiTheme="minorBidi" w:hAnsiTheme="minorBidi"/>
        </w:rPr>
      </w:pPr>
      <w:r>
        <w:rPr>
          <w:rFonts w:asciiTheme="minorBidi" w:hAnsiTheme="minorBidi"/>
        </w:rPr>
        <w:t>C</w:t>
      </w:r>
      <w:r w:rsidR="0038570B">
        <w:rPr>
          <w:rFonts w:asciiTheme="minorBidi" w:hAnsiTheme="minorBidi"/>
        </w:rPr>
        <w:t>ounci</w:t>
      </w:r>
      <w:r>
        <w:rPr>
          <w:rFonts w:asciiTheme="minorBidi" w:hAnsiTheme="minorBidi"/>
        </w:rPr>
        <w:t>ll</w:t>
      </w:r>
      <w:r w:rsidR="0038570B">
        <w:rPr>
          <w:rFonts w:asciiTheme="minorBidi" w:hAnsiTheme="minorBidi"/>
        </w:rPr>
        <w:t>o</w:t>
      </w:r>
      <w:r>
        <w:rPr>
          <w:rFonts w:asciiTheme="minorBidi" w:hAnsiTheme="minorBidi"/>
        </w:rPr>
        <w:t xml:space="preserve">r Derrick Louis provided a report which was circulated to all Councillors and will be published </w:t>
      </w:r>
      <w:r w:rsidR="00B9466C">
        <w:rPr>
          <w:rFonts w:asciiTheme="minorBidi" w:hAnsiTheme="minorBidi"/>
        </w:rPr>
        <w:t>alongside</w:t>
      </w:r>
      <w:r>
        <w:rPr>
          <w:rFonts w:asciiTheme="minorBidi" w:hAnsiTheme="minorBidi"/>
        </w:rPr>
        <w:t xml:space="preserve"> the minutes</w:t>
      </w:r>
      <w:r w:rsidR="00B9466C">
        <w:rPr>
          <w:rFonts w:asciiTheme="minorBidi" w:hAnsiTheme="minorBidi"/>
        </w:rPr>
        <w:t xml:space="preserve"> on the Parish Council website</w:t>
      </w:r>
      <w:r>
        <w:rPr>
          <w:rFonts w:asciiTheme="minorBidi" w:hAnsiTheme="minorBidi"/>
        </w:rPr>
        <w:t>.</w:t>
      </w:r>
      <w:r w:rsidR="009078DB">
        <w:rPr>
          <w:rFonts w:asciiTheme="minorBidi" w:hAnsiTheme="minorBidi"/>
        </w:rPr>
        <w:t xml:space="preserve">  An amendment to item 5 was requested.</w:t>
      </w:r>
    </w:p>
    <w:p w14:paraId="2DF6DEC6" w14:textId="56666276" w:rsidR="008A2261" w:rsidRPr="00072BC3" w:rsidRDefault="0003301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9078DB">
        <w:rPr>
          <w:rFonts w:asciiTheme="minorBidi" w:hAnsiTheme="minorBidi" w:cstheme="minorBidi"/>
          <w:b/>
          <w:bCs/>
          <w:color w:val="auto"/>
          <w:sz w:val="22"/>
          <w:szCs w:val="22"/>
        </w:rPr>
        <w:t>123</w:t>
      </w:r>
      <w:r w:rsidR="00072BC3" w:rsidRPr="00072BC3">
        <w:rPr>
          <w:rFonts w:asciiTheme="minorBidi" w:hAnsiTheme="minorBidi" w:cstheme="minorBidi"/>
          <w:b/>
          <w:bCs/>
          <w:color w:val="auto"/>
          <w:sz w:val="22"/>
          <w:szCs w:val="22"/>
        </w:rPr>
        <w:t xml:space="preserve"> </w:t>
      </w:r>
      <w:r w:rsidR="008A2261" w:rsidRPr="00072BC3">
        <w:rPr>
          <w:rFonts w:asciiTheme="minorBidi" w:hAnsiTheme="minorBidi" w:cstheme="minorBidi"/>
          <w:b/>
          <w:bCs/>
          <w:color w:val="auto"/>
          <w:sz w:val="22"/>
          <w:szCs w:val="22"/>
        </w:rPr>
        <w:t>Braintree District Councillor Update</w:t>
      </w:r>
    </w:p>
    <w:p w14:paraId="751E4CB5" w14:textId="755FDD42" w:rsidR="006B374D" w:rsidRDefault="009078DB" w:rsidP="00D1021E">
      <w:pPr>
        <w:tabs>
          <w:tab w:val="left" w:pos="709"/>
        </w:tabs>
        <w:spacing w:after="0"/>
        <w:rPr>
          <w:rFonts w:asciiTheme="minorBidi" w:hAnsiTheme="minorBidi"/>
        </w:rPr>
      </w:pPr>
      <w:r>
        <w:rPr>
          <w:rFonts w:asciiTheme="minorBidi" w:hAnsiTheme="minorBidi"/>
        </w:rPr>
        <w:t xml:space="preserve">The Clerk read out a report on behalf of </w:t>
      </w:r>
      <w:r w:rsidR="00EC54A1">
        <w:rPr>
          <w:rFonts w:asciiTheme="minorBidi" w:hAnsiTheme="minorBidi"/>
        </w:rPr>
        <w:t xml:space="preserve">District Councillors Bebb </w:t>
      </w:r>
      <w:r>
        <w:rPr>
          <w:rFonts w:asciiTheme="minorBidi" w:hAnsiTheme="minorBidi"/>
        </w:rPr>
        <w:t>and Dervish that included the following</w:t>
      </w:r>
      <w:r w:rsidR="003C2D0B">
        <w:rPr>
          <w:rFonts w:asciiTheme="minorBidi" w:hAnsiTheme="minorBidi"/>
        </w:rPr>
        <w:t>:</w:t>
      </w:r>
    </w:p>
    <w:p w14:paraId="3B8564B6" w14:textId="247A322B" w:rsidR="003C2D0B" w:rsidRDefault="009078DB" w:rsidP="003C2D0B">
      <w:pPr>
        <w:pStyle w:val="ListParagraph"/>
        <w:numPr>
          <w:ilvl w:val="0"/>
          <w:numId w:val="27"/>
        </w:numPr>
        <w:tabs>
          <w:tab w:val="left" w:pos="709"/>
        </w:tabs>
        <w:spacing w:after="0"/>
        <w:rPr>
          <w:rFonts w:asciiTheme="minorBidi" w:hAnsiTheme="minorBidi"/>
        </w:rPr>
      </w:pPr>
      <w:r>
        <w:rPr>
          <w:rFonts w:asciiTheme="minorBidi" w:hAnsiTheme="minorBidi"/>
        </w:rPr>
        <w:t>Planning</w:t>
      </w:r>
      <w:r w:rsidR="003C2D0B">
        <w:rPr>
          <w:rFonts w:asciiTheme="minorBidi" w:hAnsiTheme="minorBidi"/>
        </w:rPr>
        <w:t>.</w:t>
      </w:r>
    </w:p>
    <w:p w14:paraId="4174F24A" w14:textId="1A15B02A" w:rsidR="003C2D0B" w:rsidRDefault="009078DB" w:rsidP="003C2D0B">
      <w:pPr>
        <w:pStyle w:val="ListParagraph"/>
        <w:numPr>
          <w:ilvl w:val="0"/>
          <w:numId w:val="27"/>
        </w:numPr>
        <w:tabs>
          <w:tab w:val="left" w:pos="709"/>
        </w:tabs>
        <w:spacing w:after="0"/>
        <w:rPr>
          <w:rFonts w:asciiTheme="minorBidi" w:hAnsiTheme="minorBidi"/>
        </w:rPr>
      </w:pPr>
      <w:r>
        <w:rPr>
          <w:rFonts w:asciiTheme="minorBidi" w:hAnsiTheme="minorBidi"/>
        </w:rPr>
        <w:t>Covid 19 Support Grants</w:t>
      </w:r>
      <w:r w:rsidR="003C2D0B">
        <w:rPr>
          <w:rFonts w:asciiTheme="minorBidi" w:hAnsiTheme="minorBidi"/>
        </w:rPr>
        <w:t>.</w:t>
      </w:r>
    </w:p>
    <w:p w14:paraId="4D13F3D4" w14:textId="19E4879C" w:rsidR="009078DB" w:rsidRDefault="009078DB" w:rsidP="003C2D0B">
      <w:pPr>
        <w:pStyle w:val="ListParagraph"/>
        <w:numPr>
          <w:ilvl w:val="0"/>
          <w:numId w:val="27"/>
        </w:numPr>
        <w:tabs>
          <w:tab w:val="left" w:pos="709"/>
        </w:tabs>
        <w:spacing w:after="0"/>
        <w:rPr>
          <w:rFonts w:asciiTheme="minorBidi" w:hAnsiTheme="minorBidi"/>
        </w:rPr>
      </w:pPr>
      <w:r>
        <w:rPr>
          <w:rFonts w:asciiTheme="minorBidi" w:hAnsiTheme="minorBidi"/>
        </w:rPr>
        <w:t>Business and Council Tax collection.</w:t>
      </w:r>
    </w:p>
    <w:p w14:paraId="6F331D7F" w14:textId="40433F2F" w:rsidR="009078DB" w:rsidRPr="003C2D0B" w:rsidRDefault="009078DB" w:rsidP="003C2D0B">
      <w:pPr>
        <w:pStyle w:val="ListParagraph"/>
        <w:numPr>
          <w:ilvl w:val="0"/>
          <w:numId w:val="27"/>
        </w:numPr>
        <w:tabs>
          <w:tab w:val="left" w:pos="709"/>
        </w:tabs>
        <w:spacing w:after="0"/>
        <w:rPr>
          <w:rFonts w:asciiTheme="minorBidi" w:hAnsiTheme="minorBidi"/>
        </w:rPr>
      </w:pPr>
      <w:r>
        <w:rPr>
          <w:rFonts w:asciiTheme="minorBidi" w:hAnsiTheme="minorBidi"/>
        </w:rPr>
        <w:t>Councillor Community Grant Scheme.</w:t>
      </w:r>
    </w:p>
    <w:p w14:paraId="051A4A07" w14:textId="40AFD590" w:rsidR="007875CB"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t>20</w:t>
      </w:r>
      <w:r w:rsidR="007A71D5" w:rsidRPr="00EC54A1">
        <w:rPr>
          <w:rFonts w:asciiTheme="minorBidi" w:hAnsiTheme="minorBidi" w:cstheme="minorBidi"/>
          <w:b/>
          <w:bCs/>
          <w:color w:val="auto"/>
          <w:sz w:val="22"/>
          <w:szCs w:val="22"/>
        </w:rPr>
        <w:t>/</w:t>
      </w:r>
      <w:r w:rsidR="009078DB">
        <w:rPr>
          <w:rFonts w:asciiTheme="minorBidi" w:hAnsiTheme="minorBidi" w:cstheme="minorBidi"/>
          <w:b/>
          <w:bCs/>
          <w:color w:val="auto"/>
          <w:sz w:val="22"/>
          <w:szCs w:val="22"/>
        </w:rPr>
        <w:t>124</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6F65630A" w14:textId="1B6402B7" w:rsidR="00D25DBC" w:rsidRDefault="009078DB" w:rsidP="006A1E2F">
      <w:pPr>
        <w:spacing w:after="0"/>
        <w:jc w:val="both"/>
        <w:rPr>
          <w:rFonts w:asciiTheme="minorBidi" w:hAnsiTheme="minorBidi"/>
        </w:rPr>
      </w:pPr>
      <w:r>
        <w:rPr>
          <w:rFonts w:asciiTheme="minorBidi" w:hAnsiTheme="minorBidi"/>
        </w:rPr>
        <w:t>Four</w:t>
      </w:r>
      <w:r w:rsidR="006A1E2F">
        <w:rPr>
          <w:rFonts w:asciiTheme="minorBidi" w:hAnsiTheme="minorBidi"/>
        </w:rPr>
        <w:t xml:space="preserve"> member</w:t>
      </w:r>
      <w:r>
        <w:rPr>
          <w:rFonts w:asciiTheme="minorBidi" w:hAnsiTheme="minorBidi"/>
        </w:rPr>
        <w:t>s</w:t>
      </w:r>
      <w:r w:rsidR="006A1E2F">
        <w:rPr>
          <w:rFonts w:asciiTheme="minorBidi" w:hAnsiTheme="minorBidi"/>
        </w:rPr>
        <w:t xml:space="preserve"> of the public raised the following:</w:t>
      </w:r>
    </w:p>
    <w:p w14:paraId="041E7051" w14:textId="342A5B63" w:rsidR="006A1E2F" w:rsidRDefault="009078DB" w:rsidP="006A1E2F">
      <w:pPr>
        <w:pStyle w:val="ListParagraph"/>
        <w:numPr>
          <w:ilvl w:val="0"/>
          <w:numId w:val="28"/>
        </w:numPr>
        <w:rPr>
          <w:rFonts w:asciiTheme="minorBidi" w:hAnsiTheme="minorBidi"/>
        </w:rPr>
      </w:pPr>
      <w:r>
        <w:rPr>
          <w:rFonts w:asciiTheme="minorBidi" w:hAnsiTheme="minorBidi"/>
        </w:rPr>
        <w:t>Planning appeal at Crabb</w:t>
      </w:r>
      <w:r w:rsidR="00866500">
        <w:rPr>
          <w:rFonts w:asciiTheme="minorBidi" w:hAnsiTheme="minorBidi"/>
        </w:rPr>
        <w:t>’</w:t>
      </w:r>
      <w:r>
        <w:rPr>
          <w:rFonts w:asciiTheme="minorBidi" w:hAnsiTheme="minorBidi"/>
        </w:rPr>
        <w:t>s Hill – setting a precedent</w:t>
      </w:r>
      <w:r w:rsidR="006A1E2F">
        <w:rPr>
          <w:rFonts w:asciiTheme="minorBidi" w:hAnsiTheme="minorBidi"/>
        </w:rPr>
        <w:t>.</w:t>
      </w:r>
    </w:p>
    <w:p w14:paraId="644F3A65" w14:textId="6F80434D" w:rsidR="00E45C7F" w:rsidRDefault="009078DB" w:rsidP="00E45C7F">
      <w:pPr>
        <w:pStyle w:val="ListParagraph"/>
        <w:numPr>
          <w:ilvl w:val="0"/>
          <w:numId w:val="29"/>
        </w:numPr>
        <w:spacing w:after="0"/>
        <w:jc w:val="both"/>
        <w:rPr>
          <w:rFonts w:asciiTheme="minorBidi" w:hAnsiTheme="minorBidi"/>
        </w:rPr>
      </w:pPr>
      <w:r>
        <w:rPr>
          <w:rFonts w:asciiTheme="minorBidi" w:hAnsiTheme="minorBidi"/>
        </w:rPr>
        <w:t>Gregory’s Spinney – caravan application of concern.</w:t>
      </w:r>
    </w:p>
    <w:p w14:paraId="26A2D770" w14:textId="61AABA03" w:rsidR="009078DB" w:rsidRDefault="009078DB" w:rsidP="00E45C7F">
      <w:pPr>
        <w:pStyle w:val="ListParagraph"/>
        <w:numPr>
          <w:ilvl w:val="0"/>
          <w:numId w:val="29"/>
        </w:numPr>
        <w:spacing w:after="0"/>
        <w:jc w:val="both"/>
        <w:rPr>
          <w:rFonts w:asciiTheme="minorBidi" w:hAnsiTheme="minorBidi"/>
        </w:rPr>
      </w:pPr>
      <w:r>
        <w:rPr>
          <w:rFonts w:asciiTheme="minorBidi" w:hAnsiTheme="minorBidi"/>
        </w:rPr>
        <w:t>Gleneagles/Stonepath Meadow Reserved Matters planning applications concerns.</w:t>
      </w:r>
    </w:p>
    <w:p w14:paraId="6DAF01EB" w14:textId="121C741C" w:rsidR="009078DB" w:rsidRDefault="009078DB" w:rsidP="00E45C7F">
      <w:pPr>
        <w:pStyle w:val="ListParagraph"/>
        <w:numPr>
          <w:ilvl w:val="0"/>
          <w:numId w:val="29"/>
        </w:numPr>
        <w:spacing w:after="0"/>
        <w:jc w:val="both"/>
        <w:rPr>
          <w:rFonts w:asciiTheme="minorBidi" w:hAnsiTheme="minorBidi"/>
        </w:rPr>
      </w:pPr>
      <w:r>
        <w:rPr>
          <w:rFonts w:asciiTheme="minorBidi" w:hAnsiTheme="minorBidi"/>
        </w:rPr>
        <w:t>Longfield Solar Farm concerns.  Councillor Renow confirmed that the Parish Council submitted a response to the Planning Inspectorate.</w:t>
      </w:r>
    </w:p>
    <w:p w14:paraId="689F0680" w14:textId="108FD746" w:rsidR="009078DB" w:rsidRDefault="009078DB" w:rsidP="00E45C7F">
      <w:pPr>
        <w:pStyle w:val="ListParagraph"/>
        <w:numPr>
          <w:ilvl w:val="0"/>
          <w:numId w:val="29"/>
        </w:numPr>
        <w:spacing w:after="0"/>
        <w:jc w:val="both"/>
        <w:rPr>
          <w:rFonts w:asciiTheme="minorBidi" w:hAnsiTheme="minorBidi"/>
        </w:rPr>
      </w:pPr>
      <w:r>
        <w:rPr>
          <w:rFonts w:asciiTheme="minorBidi" w:hAnsiTheme="minorBidi"/>
        </w:rPr>
        <w:t>December edition of The Review – the editors may have missed items that should have gone in; support given by Kempco is invaluable.</w:t>
      </w:r>
    </w:p>
    <w:p w14:paraId="79425FE8" w14:textId="69CE02EB" w:rsidR="009078DB" w:rsidRPr="006A1E2F" w:rsidRDefault="009078DB" w:rsidP="00E45C7F">
      <w:pPr>
        <w:pStyle w:val="ListParagraph"/>
        <w:numPr>
          <w:ilvl w:val="0"/>
          <w:numId w:val="29"/>
        </w:numPr>
        <w:spacing w:after="0"/>
        <w:jc w:val="both"/>
        <w:rPr>
          <w:rFonts w:asciiTheme="minorBidi" w:hAnsiTheme="minorBidi"/>
        </w:rPr>
      </w:pPr>
      <w:r>
        <w:rPr>
          <w:rFonts w:asciiTheme="minorBidi" w:hAnsiTheme="minorBidi"/>
        </w:rPr>
        <w:t>Footpaths – Chase Cottage (Wickham Bishops Road) unresolved issues since 2007.  An agenda item will be requested at a future meeting.</w:t>
      </w:r>
    </w:p>
    <w:p w14:paraId="5A8B27EB" w14:textId="51F74180" w:rsidR="009078DB" w:rsidRDefault="009078DB"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20/125 Historic York Flagstones</w:t>
      </w:r>
    </w:p>
    <w:p w14:paraId="1598B214" w14:textId="38BA7FD3" w:rsidR="009078DB" w:rsidRPr="000B6501" w:rsidRDefault="009078DB" w:rsidP="000B6501">
      <w:pPr>
        <w:spacing w:after="0"/>
        <w:rPr>
          <w:rFonts w:asciiTheme="minorBidi" w:hAnsiTheme="minorBidi"/>
          <w:bCs/>
        </w:rPr>
      </w:pPr>
      <w:r w:rsidRPr="000B6501">
        <w:rPr>
          <w:rFonts w:asciiTheme="minorBidi" w:hAnsiTheme="minorBidi"/>
          <w:bCs/>
        </w:rPr>
        <w:t xml:space="preserve">The Parish Council’s Heritage Warden gave a presentation on the movement of the Historic York flagstones on Stonepath Meadow.  The Neighbourhood Development Plan team asked Bellway Homes to protect the stones.  The contractor carefully lifted </w:t>
      </w:r>
      <w:r w:rsidR="006E0927" w:rsidRPr="000B6501">
        <w:rPr>
          <w:rFonts w:asciiTheme="minorBidi" w:hAnsiTheme="minorBidi"/>
          <w:bCs/>
        </w:rPr>
        <w:t>them,</w:t>
      </w:r>
      <w:r w:rsidRPr="000B6501">
        <w:rPr>
          <w:rFonts w:asciiTheme="minorBidi" w:hAnsiTheme="minorBidi"/>
          <w:bCs/>
        </w:rPr>
        <w:t xml:space="preserve"> and they are being stored on the Parish Council’s behalf at Crix, pending reinstatement</w:t>
      </w:r>
      <w:r w:rsidR="000B6501">
        <w:rPr>
          <w:rFonts w:asciiTheme="minorBidi" w:hAnsiTheme="minorBidi"/>
          <w:bCs/>
        </w:rPr>
        <w:t xml:space="preserve"> later</w:t>
      </w:r>
      <w:r w:rsidRPr="000B6501">
        <w:rPr>
          <w:rFonts w:asciiTheme="minorBidi" w:hAnsiTheme="minorBidi"/>
          <w:bCs/>
        </w:rPr>
        <w:t>.</w:t>
      </w:r>
    </w:p>
    <w:p w14:paraId="0A7DDF3F" w14:textId="44153D8E" w:rsidR="00157E1F"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t>20</w:t>
      </w:r>
      <w:r w:rsidR="00876214" w:rsidRPr="00EC54A1">
        <w:rPr>
          <w:rFonts w:asciiTheme="minorBidi" w:hAnsiTheme="minorBidi" w:cstheme="minorBidi"/>
          <w:b/>
          <w:bCs/>
          <w:color w:val="auto"/>
          <w:sz w:val="22"/>
          <w:szCs w:val="22"/>
        </w:rPr>
        <w:t>/</w:t>
      </w:r>
      <w:r w:rsidR="000B6501">
        <w:rPr>
          <w:rFonts w:asciiTheme="minorBidi" w:hAnsiTheme="minorBidi" w:cstheme="minorBidi"/>
          <w:b/>
          <w:bCs/>
          <w:color w:val="auto"/>
          <w:sz w:val="22"/>
          <w:szCs w:val="22"/>
        </w:rPr>
        <w:t>126</w:t>
      </w:r>
      <w:r w:rsidR="00EC54A1" w:rsidRPr="00EC54A1">
        <w:rPr>
          <w:rFonts w:asciiTheme="minorBidi" w:hAnsiTheme="minorBidi" w:cstheme="minorBidi"/>
          <w:b/>
          <w:bCs/>
          <w:color w:val="auto"/>
          <w:sz w:val="22"/>
          <w:szCs w:val="22"/>
        </w:rPr>
        <w:t xml:space="preserve"> </w:t>
      </w:r>
      <w:r w:rsidR="00157E1F" w:rsidRPr="00EC54A1">
        <w:rPr>
          <w:rFonts w:asciiTheme="minorBidi" w:hAnsiTheme="minorBidi" w:cstheme="minorBidi"/>
          <w:b/>
          <w:bCs/>
          <w:color w:val="auto"/>
          <w:sz w:val="22"/>
          <w:szCs w:val="22"/>
        </w:rPr>
        <w:t xml:space="preserve">Clerk’s Report </w:t>
      </w:r>
    </w:p>
    <w:p w14:paraId="1859D9D7" w14:textId="2CBB3424" w:rsidR="00EC54A1" w:rsidRDefault="002B0CA8" w:rsidP="0038570B">
      <w:pPr>
        <w:spacing w:after="0"/>
        <w:rPr>
          <w:rFonts w:asciiTheme="minorBidi" w:hAnsiTheme="minorBidi"/>
          <w:bCs/>
        </w:rPr>
      </w:pPr>
      <w:r>
        <w:rPr>
          <w:rFonts w:asciiTheme="minorBidi" w:hAnsiTheme="minorBidi"/>
          <w:bCs/>
        </w:rPr>
        <w:t>The</w:t>
      </w:r>
      <w:r w:rsidR="00D85CB1">
        <w:rPr>
          <w:rFonts w:asciiTheme="minorBidi" w:hAnsiTheme="minorBidi"/>
          <w:bCs/>
        </w:rPr>
        <w:t xml:space="preserve"> Clerk’s Report was received</w:t>
      </w:r>
      <w:r w:rsidR="00EC54A1">
        <w:rPr>
          <w:rFonts w:asciiTheme="minorBidi" w:hAnsiTheme="minorBidi"/>
          <w:bCs/>
        </w:rPr>
        <w:t>.  The following matter</w:t>
      </w:r>
      <w:r w:rsidR="000B6501">
        <w:rPr>
          <w:rFonts w:asciiTheme="minorBidi" w:hAnsiTheme="minorBidi"/>
          <w:bCs/>
        </w:rPr>
        <w:t xml:space="preserve"> was</w:t>
      </w:r>
      <w:r w:rsidR="00EC54A1">
        <w:rPr>
          <w:rFonts w:asciiTheme="minorBidi" w:hAnsiTheme="minorBidi"/>
          <w:bCs/>
        </w:rPr>
        <w:t xml:space="preserve"> raised:</w:t>
      </w:r>
    </w:p>
    <w:p w14:paraId="36686379" w14:textId="6C5BC59A" w:rsidR="00EC54A1" w:rsidRDefault="000B6501" w:rsidP="00E45C7F">
      <w:pPr>
        <w:pStyle w:val="ListParagraph"/>
        <w:numPr>
          <w:ilvl w:val="0"/>
          <w:numId w:val="26"/>
        </w:numPr>
        <w:rPr>
          <w:rFonts w:asciiTheme="minorBidi" w:hAnsiTheme="minorBidi"/>
          <w:bCs/>
        </w:rPr>
      </w:pPr>
      <w:r>
        <w:rPr>
          <w:rFonts w:asciiTheme="minorBidi" w:hAnsiTheme="minorBidi"/>
          <w:bCs/>
        </w:rPr>
        <w:t>20/109 - District Councillor action point in relation to S106 agreement at the Heathers development.  Councillor Wallace confirmed that the case officer reported that the rules have changed – S106 agreements are put in place for 10 or more properties.  The case officer will look into Phase 2 of this development to see if a S106 agreement should be put in place.</w:t>
      </w:r>
    </w:p>
    <w:p w14:paraId="4FF39999" w14:textId="5037F9E1" w:rsidR="00157E1F" w:rsidRPr="005A6BC0" w:rsidRDefault="003E19D3"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20</w:t>
      </w:r>
      <w:r w:rsidR="00157E1F" w:rsidRPr="005A6BC0">
        <w:rPr>
          <w:rFonts w:asciiTheme="minorBidi" w:hAnsiTheme="minorBidi" w:cstheme="minorBidi"/>
          <w:b/>
          <w:bCs/>
          <w:color w:val="auto"/>
          <w:sz w:val="22"/>
          <w:szCs w:val="22"/>
        </w:rPr>
        <w:t>/</w:t>
      </w:r>
      <w:r w:rsidR="000B6501">
        <w:rPr>
          <w:rFonts w:asciiTheme="minorBidi" w:hAnsiTheme="minorBidi" w:cstheme="minorBidi"/>
          <w:b/>
          <w:bCs/>
          <w:color w:val="auto"/>
          <w:sz w:val="22"/>
          <w:szCs w:val="22"/>
        </w:rPr>
        <w:t>127</w:t>
      </w:r>
      <w:r w:rsidR="005A6BC0" w:rsidRPr="005A6BC0">
        <w:rPr>
          <w:rFonts w:asciiTheme="minorBidi" w:hAnsiTheme="minorBidi" w:cstheme="minorBidi"/>
          <w:b/>
          <w:bCs/>
          <w:color w:val="auto"/>
          <w:sz w:val="22"/>
          <w:szCs w:val="22"/>
        </w:rPr>
        <w:t xml:space="preserve"> </w:t>
      </w:r>
      <w:r w:rsidR="00157E1F" w:rsidRPr="005A6BC0">
        <w:rPr>
          <w:rFonts w:asciiTheme="minorBidi" w:hAnsiTheme="minorBidi" w:cstheme="minorBidi"/>
          <w:b/>
          <w:bCs/>
          <w:color w:val="auto"/>
          <w:sz w:val="22"/>
          <w:szCs w:val="22"/>
        </w:rPr>
        <w:t>Burial Ground</w:t>
      </w:r>
    </w:p>
    <w:p w14:paraId="38E5CE53" w14:textId="4DB0570E" w:rsidR="003E19D3" w:rsidRDefault="000B6501" w:rsidP="00A51908">
      <w:pPr>
        <w:pStyle w:val="BodyText2"/>
        <w:tabs>
          <w:tab w:val="left" w:pos="900"/>
        </w:tabs>
        <w:ind w:left="30" w:hanging="30"/>
      </w:pPr>
      <w:r>
        <w:t>A</w:t>
      </w:r>
      <w:r w:rsidR="005A6BC0">
        <w:t>pplication</w:t>
      </w:r>
      <w:r>
        <w:t>s</w:t>
      </w:r>
      <w:r w:rsidR="005A6BC0">
        <w:t xml:space="preserve"> for memor</w:t>
      </w:r>
      <w:r w:rsidR="0038570B">
        <w:t>ial</w:t>
      </w:r>
      <w:r>
        <w:t>s</w:t>
      </w:r>
      <w:r w:rsidR="005A6BC0">
        <w:t xml:space="preserve"> on plot</w:t>
      </w:r>
      <w:r>
        <w:t>s 645 and 666</w:t>
      </w:r>
      <w:r w:rsidR="005A6BC0">
        <w:t xml:space="preserve"> ha</w:t>
      </w:r>
      <w:r>
        <w:t>ve</w:t>
      </w:r>
      <w:r w:rsidR="005A6BC0">
        <w:t xml:space="preserve"> been approved</w:t>
      </w:r>
      <w:r w:rsidR="00EA7F0C">
        <w:t>.</w:t>
      </w:r>
    </w:p>
    <w:p w14:paraId="010898DF" w14:textId="79075A1C" w:rsidR="000B6501" w:rsidRDefault="000B6501" w:rsidP="00A51908">
      <w:pPr>
        <w:pStyle w:val="BodyText2"/>
        <w:tabs>
          <w:tab w:val="left" w:pos="900"/>
        </w:tabs>
        <w:ind w:left="30" w:hanging="30"/>
      </w:pPr>
      <w:r>
        <w:t>A transfer of ownership on plot 645 has been processed.</w:t>
      </w:r>
    </w:p>
    <w:p w14:paraId="7FA75D16" w14:textId="02AD4EB0" w:rsidR="003E19D3" w:rsidRDefault="003E19D3" w:rsidP="00A51908">
      <w:pPr>
        <w:pStyle w:val="BodyText2"/>
        <w:tabs>
          <w:tab w:val="left" w:pos="900"/>
        </w:tabs>
        <w:ind w:left="30" w:hanging="30"/>
      </w:pPr>
      <w:r>
        <w:t>Total f</w:t>
      </w:r>
      <w:r w:rsidR="001D0069">
        <w:t xml:space="preserve">ees received for </w:t>
      </w:r>
      <w:r w:rsidR="000B6501">
        <w:t>November</w:t>
      </w:r>
      <w:r w:rsidR="001D0069">
        <w:t>: £</w:t>
      </w:r>
      <w:r w:rsidR="000B6501">
        <w:t>29</w:t>
      </w:r>
      <w:r w:rsidR="005A6BC0">
        <w:t>0</w:t>
      </w:r>
      <w:r w:rsidR="00CA0F62">
        <w:t>.</w:t>
      </w:r>
    </w:p>
    <w:p w14:paraId="4127DAB0" w14:textId="387C8B9E" w:rsidR="005C2FC7" w:rsidRPr="005A6BC0" w:rsidRDefault="00F322E7"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20</w:t>
      </w:r>
      <w:r w:rsidR="005C2FC7" w:rsidRPr="005A6BC0">
        <w:rPr>
          <w:rFonts w:asciiTheme="minorBidi" w:hAnsiTheme="minorBidi" w:cstheme="minorBidi"/>
          <w:b/>
          <w:bCs/>
          <w:color w:val="auto"/>
          <w:sz w:val="22"/>
          <w:szCs w:val="22"/>
        </w:rPr>
        <w:t>/</w:t>
      </w:r>
      <w:r w:rsidR="000B6501">
        <w:rPr>
          <w:rFonts w:asciiTheme="minorBidi" w:hAnsiTheme="minorBidi" w:cstheme="minorBidi"/>
          <w:b/>
          <w:bCs/>
          <w:color w:val="auto"/>
          <w:sz w:val="22"/>
          <w:szCs w:val="22"/>
        </w:rPr>
        <w:t>128</w:t>
      </w:r>
      <w:r w:rsidR="005A6BC0" w:rsidRPr="005A6BC0">
        <w:rPr>
          <w:rFonts w:asciiTheme="minorBidi" w:hAnsiTheme="minorBidi" w:cstheme="minorBidi"/>
          <w:b/>
          <w:bCs/>
          <w:color w:val="auto"/>
          <w:sz w:val="22"/>
          <w:szCs w:val="22"/>
        </w:rPr>
        <w:t xml:space="preserve"> </w:t>
      </w:r>
      <w:r w:rsidR="005C2FC7" w:rsidRPr="005A6BC0">
        <w:rPr>
          <w:rFonts w:asciiTheme="minorBidi" w:hAnsiTheme="minorBidi" w:cstheme="minorBidi"/>
          <w:b/>
          <w:bCs/>
          <w:color w:val="auto"/>
          <w:sz w:val="22"/>
          <w:szCs w:val="22"/>
        </w:rPr>
        <w:t>Planning</w:t>
      </w:r>
    </w:p>
    <w:p w14:paraId="19E9EA76" w14:textId="77777777" w:rsidR="0050785B" w:rsidRPr="004973C2" w:rsidRDefault="0050785B" w:rsidP="004973C2">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The following applications to be considered:</w:t>
      </w:r>
    </w:p>
    <w:p w14:paraId="3DD46A43" w14:textId="063EA4E8" w:rsidR="0050785B" w:rsidRDefault="0050785B" w:rsidP="00F14272">
      <w:pPr>
        <w:pStyle w:val="Style1"/>
        <w:ind w:left="720"/>
        <w:rPr>
          <w:sz w:val="20"/>
          <w:szCs w:val="20"/>
        </w:rPr>
      </w:pPr>
      <w:r>
        <w:rPr>
          <w:b/>
          <w:bCs w:val="0"/>
          <w:sz w:val="20"/>
          <w:szCs w:val="20"/>
        </w:rPr>
        <w:t>20/</w:t>
      </w:r>
      <w:r w:rsidR="002C1113">
        <w:rPr>
          <w:b/>
          <w:bCs w:val="0"/>
          <w:sz w:val="20"/>
          <w:szCs w:val="20"/>
        </w:rPr>
        <w:t>01785</w:t>
      </w:r>
      <w:r>
        <w:rPr>
          <w:b/>
          <w:bCs w:val="0"/>
          <w:sz w:val="20"/>
          <w:szCs w:val="20"/>
        </w:rPr>
        <w:t>/</w:t>
      </w:r>
      <w:r w:rsidR="00EA7F0C">
        <w:rPr>
          <w:b/>
          <w:bCs w:val="0"/>
          <w:sz w:val="20"/>
          <w:szCs w:val="20"/>
        </w:rPr>
        <w:t>HH</w:t>
      </w:r>
      <w:r>
        <w:rPr>
          <w:sz w:val="20"/>
          <w:szCs w:val="20"/>
        </w:rPr>
        <w:t xml:space="preserve"> – </w:t>
      </w:r>
      <w:r w:rsidR="002C1113">
        <w:rPr>
          <w:sz w:val="20"/>
          <w:szCs w:val="20"/>
        </w:rPr>
        <w:t>Single-storey rear extension and single-storey front porch extension at 37 Priory Farm Road, Hatfield Peverel</w:t>
      </w:r>
      <w:r w:rsidR="007B688B">
        <w:rPr>
          <w:sz w:val="20"/>
          <w:szCs w:val="20"/>
        </w:rPr>
        <w:t>.</w:t>
      </w:r>
      <w:r w:rsidR="00EA7F0C">
        <w:rPr>
          <w:sz w:val="20"/>
          <w:szCs w:val="20"/>
        </w:rPr>
        <w:t xml:space="preserve"> </w:t>
      </w:r>
      <w:r w:rsidR="00EA7F0C" w:rsidRPr="00EA7F0C">
        <w:rPr>
          <w:b/>
          <w:bCs w:val="0"/>
          <w:sz w:val="20"/>
          <w:szCs w:val="20"/>
        </w:rPr>
        <w:t>No comment</w:t>
      </w:r>
      <w:r w:rsidR="00EA7F0C">
        <w:rPr>
          <w:b/>
          <w:bCs w:val="0"/>
          <w:sz w:val="20"/>
          <w:szCs w:val="20"/>
        </w:rPr>
        <w:t>.</w:t>
      </w:r>
    </w:p>
    <w:p w14:paraId="18FD6B6D" w14:textId="52151F4F" w:rsidR="0050785B" w:rsidRDefault="0050785B" w:rsidP="00CE08A2">
      <w:pPr>
        <w:pStyle w:val="Style1"/>
        <w:ind w:left="720"/>
        <w:rPr>
          <w:sz w:val="20"/>
          <w:szCs w:val="20"/>
        </w:rPr>
      </w:pPr>
      <w:r>
        <w:rPr>
          <w:b/>
          <w:bCs w:val="0"/>
          <w:sz w:val="20"/>
          <w:szCs w:val="20"/>
        </w:rPr>
        <w:t>20/</w:t>
      </w:r>
      <w:r w:rsidR="002C1113">
        <w:rPr>
          <w:b/>
          <w:bCs w:val="0"/>
          <w:sz w:val="20"/>
          <w:szCs w:val="20"/>
        </w:rPr>
        <w:t>00906</w:t>
      </w:r>
      <w:r>
        <w:rPr>
          <w:b/>
          <w:bCs w:val="0"/>
          <w:sz w:val="20"/>
          <w:szCs w:val="20"/>
        </w:rPr>
        <w:t>/</w:t>
      </w:r>
      <w:r w:rsidR="002C1113">
        <w:rPr>
          <w:b/>
          <w:bCs w:val="0"/>
          <w:sz w:val="20"/>
          <w:szCs w:val="20"/>
        </w:rPr>
        <w:t>REM</w:t>
      </w:r>
      <w:r>
        <w:rPr>
          <w:sz w:val="20"/>
          <w:szCs w:val="20"/>
        </w:rPr>
        <w:t xml:space="preserve"> –</w:t>
      </w:r>
      <w:r w:rsidR="007B688B">
        <w:rPr>
          <w:sz w:val="20"/>
          <w:szCs w:val="20"/>
        </w:rPr>
        <w:t xml:space="preserve"> </w:t>
      </w:r>
      <w:r w:rsidR="002C1113">
        <w:rPr>
          <w:sz w:val="20"/>
          <w:szCs w:val="20"/>
        </w:rPr>
        <w:t>Application for approval of reserved matters of outline planning consent (erection of 100 dwellings) on Land North East of Gleneagles Way</w:t>
      </w:r>
      <w:r w:rsidR="00F14272">
        <w:rPr>
          <w:sz w:val="20"/>
          <w:szCs w:val="20"/>
        </w:rPr>
        <w:t>, Hatfield Peverel</w:t>
      </w:r>
      <w:r w:rsidR="007B688B">
        <w:rPr>
          <w:sz w:val="20"/>
          <w:szCs w:val="20"/>
        </w:rPr>
        <w:t>.</w:t>
      </w:r>
      <w:r w:rsidR="00EA7F0C">
        <w:rPr>
          <w:sz w:val="20"/>
          <w:szCs w:val="20"/>
        </w:rPr>
        <w:t xml:space="preserve"> </w:t>
      </w:r>
      <w:r w:rsidR="006B094A">
        <w:rPr>
          <w:b/>
          <w:bCs w:val="0"/>
          <w:sz w:val="20"/>
          <w:szCs w:val="20"/>
        </w:rPr>
        <w:t>The Neighbourhood Development Plan team to formulate and submit a response</w:t>
      </w:r>
      <w:r w:rsidR="00F14272" w:rsidRPr="00F14272">
        <w:rPr>
          <w:b/>
          <w:bCs w:val="0"/>
          <w:sz w:val="20"/>
          <w:szCs w:val="20"/>
        </w:rPr>
        <w:t>.</w:t>
      </w:r>
      <w:r w:rsidR="007B688B">
        <w:rPr>
          <w:sz w:val="20"/>
          <w:szCs w:val="20"/>
        </w:rPr>
        <w:t xml:space="preserve">  </w:t>
      </w:r>
    </w:p>
    <w:p w14:paraId="4D91E80C" w14:textId="02F0DCFC" w:rsidR="00F14272" w:rsidRDefault="00F14272" w:rsidP="006B094A">
      <w:pPr>
        <w:pStyle w:val="Style1"/>
        <w:ind w:left="720"/>
        <w:rPr>
          <w:b/>
          <w:bCs w:val="0"/>
          <w:sz w:val="20"/>
          <w:szCs w:val="20"/>
        </w:rPr>
      </w:pPr>
      <w:r>
        <w:rPr>
          <w:b/>
          <w:bCs w:val="0"/>
          <w:sz w:val="20"/>
          <w:szCs w:val="20"/>
        </w:rPr>
        <w:t>20/</w:t>
      </w:r>
      <w:r w:rsidR="006B094A">
        <w:rPr>
          <w:b/>
          <w:bCs w:val="0"/>
          <w:sz w:val="20"/>
          <w:szCs w:val="20"/>
        </w:rPr>
        <w:t>01846</w:t>
      </w:r>
      <w:r>
        <w:rPr>
          <w:b/>
          <w:bCs w:val="0"/>
          <w:sz w:val="20"/>
          <w:szCs w:val="20"/>
        </w:rPr>
        <w:t>/HH</w:t>
      </w:r>
      <w:r>
        <w:rPr>
          <w:sz w:val="20"/>
          <w:szCs w:val="20"/>
        </w:rPr>
        <w:t xml:space="preserve"> – </w:t>
      </w:r>
      <w:r w:rsidR="006B094A">
        <w:rPr>
          <w:sz w:val="20"/>
          <w:szCs w:val="20"/>
        </w:rPr>
        <w:t>Single-storey front extension and front porch extension at Letch’s Corner, Maldon Road</w:t>
      </w:r>
      <w:r>
        <w:rPr>
          <w:sz w:val="20"/>
          <w:szCs w:val="20"/>
        </w:rPr>
        <w:t xml:space="preserve">, Hatfield Peverel. </w:t>
      </w:r>
      <w:r>
        <w:rPr>
          <w:b/>
          <w:bCs w:val="0"/>
          <w:sz w:val="20"/>
          <w:szCs w:val="20"/>
        </w:rPr>
        <w:t>No comment</w:t>
      </w:r>
      <w:r w:rsidR="006B094A">
        <w:rPr>
          <w:b/>
          <w:bCs w:val="0"/>
          <w:sz w:val="20"/>
          <w:szCs w:val="20"/>
        </w:rPr>
        <w:t>.</w:t>
      </w:r>
    </w:p>
    <w:p w14:paraId="75F8E370" w14:textId="3B523B5B" w:rsidR="00F14272" w:rsidRDefault="00F14272" w:rsidP="00F14272">
      <w:pPr>
        <w:pStyle w:val="Style1"/>
        <w:ind w:left="720"/>
        <w:rPr>
          <w:b/>
          <w:bCs w:val="0"/>
          <w:sz w:val="20"/>
          <w:szCs w:val="20"/>
        </w:rPr>
      </w:pPr>
      <w:r>
        <w:rPr>
          <w:b/>
          <w:bCs w:val="0"/>
          <w:sz w:val="20"/>
          <w:szCs w:val="20"/>
        </w:rPr>
        <w:t>20/</w:t>
      </w:r>
      <w:r w:rsidR="006B094A">
        <w:rPr>
          <w:b/>
          <w:bCs w:val="0"/>
          <w:sz w:val="20"/>
          <w:szCs w:val="20"/>
        </w:rPr>
        <w:t>01205</w:t>
      </w:r>
      <w:r>
        <w:rPr>
          <w:b/>
          <w:bCs w:val="0"/>
          <w:sz w:val="20"/>
          <w:szCs w:val="20"/>
        </w:rPr>
        <w:t>/</w:t>
      </w:r>
      <w:r w:rsidR="006B094A">
        <w:rPr>
          <w:b/>
          <w:bCs w:val="0"/>
          <w:sz w:val="20"/>
          <w:szCs w:val="20"/>
        </w:rPr>
        <w:t>ELD</w:t>
      </w:r>
      <w:r>
        <w:rPr>
          <w:sz w:val="20"/>
          <w:szCs w:val="20"/>
        </w:rPr>
        <w:t xml:space="preserve"> – </w:t>
      </w:r>
      <w:r w:rsidR="006B094A">
        <w:rPr>
          <w:sz w:val="20"/>
          <w:szCs w:val="20"/>
        </w:rPr>
        <w:t>Application for a Certificate of Lawful Existing Use or Development for Siting of Caravan for Human Habitation at 55 Sportsmans Lane, Hatfield Peverel</w:t>
      </w:r>
      <w:r>
        <w:rPr>
          <w:sz w:val="20"/>
          <w:szCs w:val="20"/>
        </w:rPr>
        <w:t xml:space="preserve">.  </w:t>
      </w:r>
      <w:r w:rsidR="006B094A">
        <w:rPr>
          <w:b/>
          <w:bCs w:val="0"/>
          <w:sz w:val="20"/>
          <w:szCs w:val="20"/>
        </w:rPr>
        <w:t>Not supported</w:t>
      </w:r>
      <w:r>
        <w:rPr>
          <w:b/>
          <w:bCs w:val="0"/>
          <w:sz w:val="20"/>
          <w:szCs w:val="20"/>
        </w:rPr>
        <w:t>.</w:t>
      </w:r>
    </w:p>
    <w:p w14:paraId="5CBBD87D" w14:textId="511C34AE" w:rsidR="006B094A" w:rsidRDefault="006B094A" w:rsidP="00F14272">
      <w:pPr>
        <w:pStyle w:val="Style1"/>
        <w:ind w:left="720"/>
        <w:rPr>
          <w:b/>
          <w:bCs w:val="0"/>
          <w:sz w:val="20"/>
          <w:szCs w:val="20"/>
        </w:rPr>
      </w:pPr>
      <w:r>
        <w:rPr>
          <w:b/>
          <w:bCs w:val="0"/>
          <w:sz w:val="20"/>
          <w:szCs w:val="20"/>
        </w:rPr>
        <w:t>20/01906/REM</w:t>
      </w:r>
      <w:r>
        <w:rPr>
          <w:sz w:val="20"/>
          <w:szCs w:val="20"/>
        </w:rPr>
        <w:t xml:space="preserve"> – Reserved matters application of outline approval (erection of up to 140 dwellings) on Land South of Stonepath Drive, Hatfield Peverel.  </w:t>
      </w:r>
      <w:r>
        <w:rPr>
          <w:b/>
          <w:bCs w:val="0"/>
          <w:sz w:val="20"/>
          <w:szCs w:val="20"/>
        </w:rPr>
        <w:t>The NDP team to formulate a response to present to the Parish Council at a future meeting.</w:t>
      </w:r>
    </w:p>
    <w:p w14:paraId="421DDFA9" w14:textId="0BAD770F" w:rsidR="006B094A" w:rsidRPr="006B094A" w:rsidRDefault="006B094A" w:rsidP="00F14272">
      <w:pPr>
        <w:pStyle w:val="Style1"/>
        <w:ind w:left="720"/>
        <w:rPr>
          <w:b/>
          <w:bCs w:val="0"/>
          <w:sz w:val="20"/>
          <w:szCs w:val="20"/>
        </w:rPr>
      </w:pPr>
      <w:r>
        <w:rPr>
          <w:b/>
          <w:bCs w:val="0"/>
          <w:sz w:val="20"/>
          <w:szCs w:val="20"/>
        </w:rPr>
        <w:t>20/01889/HH</w:t>
      </w:r>
      <w:r>
        <w:rPr>
          <w:sz w:val="20"/>
          <w:szCs w:val="20"/>
        </w:rPr>
        <w:t xml:space="preserve"> – Part single, part two-storey side extension with balcony to rear elevation at 17 Priory Farm Road, Hatfield Peverel.  </w:t>
      </w:r>
      <w:r>
        <w:rPr>
          <w:b/>
          <w:bCs w:val="0"/>
          <w:sz w:val="20"/>
          <w:szCs w:val="20"/>
        </w:rPr>
        <w:t>No comment.</w:t>
      </w:r>
    </w:p>
    <w:p w14:paraId="11BC18B2" w14:textId="5C67C9E7" w:rsidR="0050785B" w:rsidRDefault="0050785B" w:rsidP="0050785B">
      <w:pPr>
        <w:pStyle w:val="Style1"/>
        <w:jc w:val="both"/>
        <w:rPr>
          <w:sz w:val="20"/>
          <w:szCs w:val="20"/>
        </w:rPr>
      </w:pPr>
    </w:p>
    <w:p w14:paraId="14B97A83" w14:textId="03838409" w:rsidR="00FD312D" w:rsidRPr="00FD312D" w:rsidRDefault="00FD312D" w:rsidP="00FD312D">
      <w:pPr>
        <w:pStyle w:val="Heading2"/>
        <w:rPr>
          <w:rFonts w:asciiTheme="minorBidi" w:hAnsiTheme="minorBidi" w:cstheme="minorBidi"/>
          <w:color w:val="000000" w:themeColor="text1"/>
          <w:sz w:val="20"/>
          <w:szCs w:val="20"/>
          <w:u w:val="single"/>
        </w:rPr>
      </w:pPr>
      <w:r w:rsidRPr="00FD312D">
        <w:rPr>
          <w:rFonts w:asciiTheme="minorBidi" w:hAnsiTheme="minorBidi" w:cstheme="minorBidi"/>
          <w:color w:val="000000" w:themeColor="text1"/>
          <w:sz w:val="20"/>
          <w:szCs w:val="20"/>
          <w:u w:val="single"/>
        </w:rPr>
        <w:t>The following applications to be noted:</w:t>
      </w:r>
    </w:p>
    <w:p w14:paraId="6A7909B8" w14:textId="22D81AED" w:rsidR="00FD312D" w:rsidRDefault="00FD312D" w:rsidP="009B621B">
      <w:pPr>
        <w:pStyle w:val="Style1"/>
        <w:ind w:left="720"/>
        <w:rPr>
          <w:b/>
          <w:bCs w:val="0"/>
          <w:sz w:val="20"/>
          <w:szCs w:val="20"/>
        </w:rPr>
      </w:pPr>
      <w:r>
        <w:rPr>
          <w:b/>
          <w:bCs w:val="0"/>
          <w:sz w:val="20"/>
          <w:szCs w:val="20"/>
        </w:rPr>
        <w:t>20/</w:t>
      </w:r>
      <w:r w:rsidR="002C1113">
        <w:rPr>
          <w:b/>
          <w:bCs w:val="0"/>
          <w:sz w:val="20"/>
          <w:szCs w:val="20"/>
        </w:rPr>
        <w:t>00375</w:t>
      </w:r>
      <w:r>
        <w:rPr>
          <w:b/>
          <w:bCs w:val="0"/>
          <w:sz w:val="20"/>
          <w:szCs w:val="20"/>
        </w:rPr>
        <w:t>/TPO</w:t>
      </w:r>
      <w:r>
        <w:rPr>
          <w:sz w:val="20"/>
          <w:szCs w:val="20"/>
        </w:rPr>
        <w:t xml:space="preserve"> – Tree works at </w:t>
      </w:r>
      <w:r w:rsidR="002C1113">
        <w:rPr>
          <w:sz w:val="20"/>
          <w:szCs w:val="20"/>
        </w:rPr>
        <w:t>17 Woodham Drive</w:t>
      </w:r>
      <w:r>
        <w:rPr>
          <w:sz w:val="20"/>
          <w:szCs w:val="20"/>
        </w:rPr>
        <w:t xml:space="preserve">, Hatfield Peverel. </w:t>
      </w:r>
      <w:r>
        <w:rPr>
          <w:b/>
          <w:bCs w:val="0"/>
          <w:sz w:val="20"/>
          <w:szCs w:val="20"/>
        </w:rPr>
        <w:t>Noted</w:t>
      </w:r>
      <w:r w:rsidR="009B621B">
        <w:rPr>
          <w:b/>
          <w:bCs w:val="0"/>
          <w:sz w:val="20"/>
          <w:szCs w:val="20"/>
        </w:rPr>
        <w:t xml:space="preserve"> and passed to </w:t>
      </w:r>
      <w:r w:rsidR="009C5913">
        <w:rPr>
          <w:b/>
          <w:bCs w:val="0"/>
          <w:sz w:val="20"/>
          <w:szCs w:val="20"/>
        </w:rPr>
        <w:t>T</w:t>
      </w:r>
      <w:r w:rsidR="009B621B">
        <w:rPr>
          <w:b/>
          <w:bCs w:val="0"/>
          <w:sz w:val="20"/>
          <w:szCs w:val="20"/>
        </w:rPr>
        <w:t xml:space="preserve">ree </w:t>
      </w:r>
      <w:r w:rsidR="009C5913">
        <w:rPr>
          <w:b/>
          <w:bCs w:val="0"/>
          <w:sz w:val="20"/>
          <w:szCs w:val="20"/>
        </w:rPr>
        <w:t>W</w:t>
      </w:r>
      <w:r w:rsidR="009B621B">
        <w:rPr>
          <w:b/>
          <w:bCs w:val="0"/>
          <w:sz w:val="20"/>
          <w:szCs w:val="20"/>
        </w:rPr>
        <w:t>arden</w:t>
      </w:r>
      <w:r>
        <w:rPr>
          <w:b/>
          <w:bCs w:val="0"/>
          <w:sz w:val="20"/>
          <w:szCs w:val="20"/>
        </w:rPr>
        <w:t>.</w:t>
      </w:r>
    </w:p>
    <w:p w14:paraId="1EA3B40D" w14:textId="093F1824" w:rsidR="009C5913" w:rsidRDefault="009C5913" w:rsidP="009C5913">
      <w:pPr>
        <w:pStyle w:val="Style1"/>
        <w:rPr>
          <w:b/>
          <w:bCs w:val="0"/>
          <w:sz w:val="20"/>
          <w:szCs w:val="20"/>
        </w:rPr>
      </w:pPr>
    </w:p>
    <w:p w14:paraId="548DC025" w14:textId="71444385" w:rsidR="009C5913" w:rsidRDefault="00E2395F" w:rsidP="009C5913">
      <w:pPr>
        <w:pStyle w:val="Style1"/>
        <w:rPr>
          <w:szCs w:val="22"/>
        </w:rPr>
      </w:pPr>
      <w:r>
        <w:rPr>
          <w:b/>
          <w:bCs w:val="0"/>
          <w:szCs w:val="22"/>
        </w:rPr>
        <w:t>It was resolved that</w:t>
      </w:r>
      <w:r>
        <w:rPr>
          <w:szCs w:val="22"/>
        </w:rPr>
        <w:t xml:space="preserve"> the Parish Council to approve and submit the Longfield Solar Farm internal consultation response</w:t>
      </w:r>
      <w:r w:rsidR="009C5913">
        <w:rPr>
          <w:szCs w:val="22"/>
        </w:rPr>
        <w:t>.</w:t>
      </w:r>
    </w:p>
    <w:p w14:paraId="2153267B" w14:textId="0DF80452" w:rsidR="009C5913" w:rsidRDefault="009C5913" w:rsidP="009C5913">
      <w:pPr>
        <w:pStyle w:val="Style1"/>
        <w:rPr>
          <w:szCs w:val="22"/>
        </w:rPr>
      </w:pPr>
    </w:p>
    <w:p w14:paraId="70258C98" w14:textId="1039792C" w:rsidR="009C5913" w:rsidRPr="009C5913" w:rsidRDefault="00E2395F" w:rsidP="009C5913">
      <w:pPr>
        <w:pStyle w:val="Style1"/>
        <w:rPr>
          <w:szCs w:val="22"/>
        </w:rPr>
      </w:pPr>
      <w:r>
        <w:rPr>
          <w:b/>
          <w:bCs w:val="0"/>
          <w:szCs w:val="22"/>
        </w:rPr>
        <w:t>It was resolved that</w:t>
      </w:r>
      <w:r>
        <w:rPr>
          <w:szCs w:val="22"/>
        </w:rPr>
        <w:t xml:space="preserve"> the Parish Council to seek professional help in completing a submission for the appeal relating to application 19/02233/FUL and application 20/01205/ELD</w:t>
      </w:r>
      <w:r w:rsidR="009C5913">
        <w:rPr>
          <w:szCs w:val="22"/>
        </w:rPr>
        <w:t>.</w:t>
      </w:r>
    </w:p>
    <w:p w14:paraId="1BA28882" w14:textId="76E9EDC8" w:rsidR="007C7042" w:rsidRPr="00B22B86" w:rsidRDefault="00A71DEF" w:rsidP="00B22B86">
      <w:pPr>
        <w:pStyle w:val="Heading1"/>
        <w:rPr>
          <w:rFonts w:asciiTheme="minorBidi" w:hAnsiTheme="minorBidi" w:cstheme="minorBidi"/>
          <w:b/>
          <w:bCs/>
          <w:color w:val="auto"/>
          <w:sz w:val="22"/>
          <w:szCs w:val="22"/>
        </w:rPr>
      </w:pPr>
      <w:r w:rsidRPr="00B22B86">
        <w:rPr>
          <w:rFonts w:asciiTheme="minorBidi" w:hAnsiTheme="minorBidi" w:cstheme="minorBidi"/>
          <w:b/>
          <w:bCs/>
          <w:color w:val="auto"/>
          <w:sz w:val="22"/>
          <w:szCs w:val="22"/>
        </w:rPr>
        <w:t>20</w:t>
      </w:r>
      <w:r w:rsidR="00346B7C" w:rsidRPr="00B22B86">
        <w:rPr>
          <w:rFonts w:asciiTheme="minorBidi" w:hAnsiTheme="minorBidi" w:cstheme="minorBidi"/>
          <w:b/>
          <w:bCs/>
          <w:color w:val="auto"/>
          <w:sz w:val="22"/>
          <w:szCs w:val="22"/>
        </w:rPr>
        <w:t>/</w:t>
      </w:r>
      <w:r w:rsidR="00F84A1A">
        <w:rPr>
          <w:rFonts w:asciiTheme="minorBidi" w:hAnsiTheme="minorBidi" w:cstheme="minorBidi"/>
          <w:b/>
          <w:bCs/>
          <w:color w:val="auto"/>
          <w:sz w:val="22"/>
          <w:szCs w:val="22"/>
        </w:rPr>
        <w:t>129</w:t>
      </w:r>
      <w:r w:rsidR="00B22B86" w:rsidRPr="00B22B86">
        <w:rPr>
          <w:rFonts w:asciiTheme="minorBidi" w:hAnsiTheme="minorBidi" w:cstheme="minorBidi"/>
          <w:b/>
          <w:bCs/>
          <w:color w:val="auto"/>
          <w:sz w:val="22"/>
          <w:szCs w:val="22"/>
        </w:rPr>
        <w:t xml:space="preserve"> </w:t>
      </w:r>
      <w:r w:rsidR="00157E1F" w:rsidRPr="00B22B86">
        <w:rPr>
          <w:rFonts w:asciiTheme="minorBidi" w:hAnsiTheme="minorBidi" w:cstheme="minorBidi"/>
          <w:b/>
          <w:bCs/>
          <w:color w:val="auto"/>
          <w:sz w:val="22"/>
          <w:szCs w:val="22"/>
        </w:rPr>
        <w:t>Finance</w:t>
      </w:r>
      <w:r w:rsidR="00C570E2" w:rsidRPr="00B22B86">
        <w:rPr>
          <w:rFonts w:asciiTheme="minorBidi" w:hAnsiTheme="minorBidi" w:cstheme="minorBidi"/>
          <w:b/>
          <w:bCs/>
          <w:color w:val="auto"/>
          <w:sz w:val="22"/>
          <w:szCs w:val="22"/>
        </w:rPr>
        <w:t xml:space="preserve"> and General Purposes</w:t>
      </w:r>
    </w:p>
    <w:p w14:paraId="0D7A4585" w14:textId="08D7ACD0" w:rsidR="00B22B86" w:rsidRDefault="00F84A1A" w:rsidP="00AA1D03">
      <w:pPr>
        <w:spacing w:after="0"/>
        <w:rPr>
          <w:rFonts w:asciiTheme="minorBidi" w:hAnsiTheme="minorBidi"/>
        </w:rPr>
      </w:pPr>
      <w:r>
        <w:rPr>
          <w:rFonts w:asciiTheme="minorBidi" w:hAnsiTheme="minorBidi"/>
        </w:rPr>
        <w:t>The draft budget for 2021/22 was presented and discussed</w:t>
      </w:r>
      <w:r w:rsidR="00AA5ECF">
        <w:rPr>
          <w:rFonts w:asciiTheme="minorBidi" w:hAnsiTheme="minorBidi"/>
        </w:rPr>
        <w:t>.</w:t>
      </w:r>
      <w:r>
        <w:rPr>
          <w:rFonts w:asciiTheme="minorBidi" w:hAnsiTheme="minorBidi"/>
        </w:rPr>
        <w:t xml:space="preserve">  The following matters were raised which the Clerk clarified:</w:t>
      </w:r>
    </w:p>
    <w:p w14:paraId="550D67ED" w14:textId="2D7344BA" w:rsidR="00F84A1A" w:rsidRDefault="00F84A1A" w:rsidP="00F84A1A">
      <w:pPr>
        <w:pStyle w:val="ListParagraph"/>
        <w:numPr>
          <w:ilvl w:val="0"/>
          <w:numId w:val="26"/>
        </w:numPr>
        <w:spacing w:after="0"/>
        <w:rPr>
          <w:rFonts w:asciiTheme="minorBidi" w:hAnsiTheme="minorBidi"/>
        </w:rPr>
      </w:pPr>
      <w:r>
        <w:rPr>
          <w:rFonts w:asciiTheme="minorBidi" w:hAnsiTheme="minorBidi"/>
        </w:rPr>
        <w:t>Reduction in insurance costs from previous year.</w:t>
      </w:r>
    </w:p>
    <w:p w14:paraId="47A69BAB" w14:textId="77D895F4" w:rsidR="00F84A1A" w:rsidRDefault="00F84A1A" w:rsidP="00F84A1A">
      <w:pPr>
        <w:pStyle w:val="ListParagraph"/>
        <w:numPr>
          <w:ilvl w:val="0"/>
          <w:numId w:val="26"/>
        </w:numPr>
        <w:spacing w:after="0"/>
        <w:rPr>
          <w:rFonts w:asciiTheme="minorBidi" w:hAnsiTheme="minorBidi"/>
        </w:rPr>
      </w:pPr>
      <w:r>
        <w:rPr>
          <w:rFonts w:asciiTheme="minorBidi" w:hAnsiTheme="minorBidi"/>
        </w:rPr>
        <w:t>Community Association – no amount allocated in year 2021/22.</w:t>
      </w:r>
    </w:p>
    <w:p w14:paraId="4AFD97C4" w14:textId="7CD0FA45" w:rsidR="00F84A1A" w:rsidRPr="00F84A1A" w:rsidRDefault="00F84A1A" w:rsidP="00F84A1A">
      <w:pPr>
        <w:pStyle w:val="ListParagraph"/>
        <w:numPr>
          <w:ilvl w:val="0"/>
          <w:numId w:val="26"/>
        </w:numPr>
        <w:spacing w:after="0"/>
        <w:rPr>
          <w:rFonts w:asciiTheme="minorBidi" w:hAnsiTheme="minorBidi"/>
        </w:rPr>
      </w:pPr>
      <w:r>
        <w:rPr>
          <w:rFonts w:asciiTheme="minorBidi" w:hAnsiTheme="minorBidi"/>
        </w:rPr>
        <w:t>Reduction in allotment costs from previous year.</w:t>
      </w:r>
    </w:p>
    <w:p w14:paraId="2D0C7327" w14:textId="77777777" w:rsidR="00B22B86" w:rsidRPr="00A71DEF" w:rsidRDefault="00B22B86" w:rsidP="00AA1D03">
      <w:pPr>
        <w:spacing w:after="0"/>
        <w:rPr>
          <w:rFonts w:asciiTheme="minorBidi" w:hAnsiTheme="minorBidi"/>
        </w:rPr>
      </w:pPr>
    </w:p>
    <w:p w14:paraId="7BA604CA" w14:textId="77777777" w:rsidR="00F84A1A" w:rsidRDefault="00F84A1A" w:rsidP="00AA1D03">
      <w:pPr>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purchase the 12</w:t>
      </w:r>
      <w:r w:rsidRPr="00F84A1A">
        <w:rPr>
          <w:rFonts w:asciiTheme="minorBidi" w:hAnsiTheme="minorBidi"/>
          <w:vertAlign w:val="superscript"/>
        </w:rPr>
        <w:t>th</w:t>
      </w:r>
      <w:r>
        <w:rPr>
          <w:rFonts w:asciiTheme="minorBidi" w:hAnsiTheme="minorBidi"/>
        </w:rPr>
        <w:t xml:space="preserve"> edition of Arnold-Baker on Local Council administration for the Clerk</w:t>
      </w:r>
      <w:r w:rsidR="00AA5ECF">
        <w:rPr>
          <w:rFonts w:asciiTheme="minorBidi" w:hAnsiTheme="minorBidi"/>
        </w:rPr>
        <w:t>.</w:t>
      </w:r>
    </w:p>
    <w:p w14:paraId="04C60AF1" w14:textId="77777777" w:rsidR="00F84A1A" w:rsidRDefault="00F84A1A" w:rsidP="00AA1D03">
      <w:pPr>
        <w:spacing w:after="0"/>
        <w:rPr>
          <w:rFonts w:asciiTheme="minorBidi" w:hAnsiTheme="minorBidi"/>
        </w:rPr>
      </w:pPr>
    </w:p>
    <w:p w14:paraId="18102B79" w14:textId="6711E12E" w:rsidR="00F84A1A" w:rsidRDefault="00F84A1A" w:rsidP="00AA1D03">
      <w:pPr>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engage the services of another solicitor.</w:t>
      </w:r>
    </w:p>
    <w:p w14:paraId="33F89B19" w14:textId="6362CB72" w:rsidR="00F84A1A" w:rsidRDefault="00F84A1A" w:rsidP="00AA1D03">
      <w:pPr>
        <w:spacing w:after="0"/>
        <w:rPr>
          <w:rFonts w:asciiTheme="minorBidi" w:hAnsiTheme="minorBidi"/>
        </w:rPr>
      </w:pPr>
    </w:p>
    <w:p w14:paraId="6023CB8C" w14:textId="41020B24" w:rsidR="00F84A1A" w:rsidRPr="00F84A1A" w:rsidRDefault="00F84A1A" w:rsidP="00AA1D03">
      <w:pPr>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purchase a second defibrillator unit and external, locked cabinet.  The </w:t>
      </w:r>
      <w:r w:rsidR="00CE08A2">
        <w:rPr>
          <w:rFonts w:asciiTheme="minorBidi" w:hAnsiTheme="minorBidi"/>
        </w:rPr>
        <w:t xml:space="preserve">installation </w:t>
      </w:r>
      <w:r>
        <w:rPr>
          <w:rFonts w:asciiTheme="minorBidi" w:hAnsiTheme="minorBidi"/>
        </w:rPr>
        <w:t xml:space="preserve">site will be determined at a later date.  </w:t>
      </w:r>
      <w:r w:rsidRPr="00F84A1A">
        <w:rPr>
          <w:rFonts w:asciiTheme="minorBidi" w:hAnsiTheme="minorBidi"/>
          <w:i/>
          <w:iCs/>
        </w:rPr>
        <w:t>Councillor Wallace abstained</w:t>
      </w:r>
      <w:r>
        <w:rPr>
          <w:rFonts w:asciiTheme="minorBidi" w:hAnsiTheme="minorBidi"/>
        </w:rPr>
        <w:t>.</w:t>
      </w:r>
    </w:p>
    <w:p w14:paraId="73372E4B" w14:textId="77777777" w:rsidR="00F84A1A" w:rsidRDefault="00F84A1A" w:rsidP="00AA1D03">
      <w:pPr>
        <w:spacing w:after="0"/>
        <w:rPr>
          <w:rFonts w:asciiTheme="minorBidi" w:hAnsiTheme="minorBidi"/>
        </w:rPr>
      </w:pPr>
    </w:p>
    <w:p w14:paraId="45535F7D" w14:textId="0D71F006" w:rsidR="00BB5DE7" w:rsidRPr="00BB5DE7" w:rsidRDefault="00F84A1A" w:rsidP="00AA1D03">
      <w:pPr>
        <w:spacing w:after="0"/>
        <w:rPr>
          <w:rFonts w:asciiTheme="minorBidi" w:hAnsiTheme="minorBidi"/>
        </w:rPr>
      </w:pPr>
      <w:r>
        <w:rPr>
          <w:rFonts w:asciiTheme="minorBidi" w:hAnsiTheme="minorBidi"/>
        </w:rPr>
        <w:t>It was noted that, due to the current pandemic, the bank reconciliations have not been checked by a Councillor as per the Financial Regulations.</w:t>
      </w:r>
      <w:r w:rsidR="00BB5DE7">
        <w:rPr>
          <w:rFonts w:asciiTheme="minorBidi" w:hAnsiTheme="minorBidi"/>
        </w:rPr>
        <w:t xml:space="preserve">  </w:t>
      </w:r>
    </w:p>
    <w:p w14:paraId="2D517311" w14:textId="10F87AF0" w:rsidR="006C0DC8" w:rsidRPr="00BB5DE7" w:rsidRDefault="006C0DC8" w:rsidP="00BB5DE7">
      <w:pPr>
        <w:pStyle w:val="Heading1"/>
        <w:rPr>
          <w:rFonts w:asciiTheme="minorBidi" w:hAnsiTheme="minorBidi" w:cstheme="minorBidi"/>
          <w:b/>
          <w:bCs/>
          <w:color w:val="auto"/>
          <w:sz w:val="22"/>
          <w:szCs w:val="22"/>
        </w:rPr>
      </w:pPr>
      <w:r w:rsidRPr="00BB5DE7">
        <w:rPr>
          <w:rFonts w:asciiTheme="minorBidi" w:hAnsiTheme="minorBidi" w:cstheme="minorBidi"/>
          <w:b/>
          <w:bCs/>
          <w:color w:val="auto"/>
          <w:sz w:val="22"/>
          <w:szCs w:val="22"/>
        </w:rPr>
        <w:t>20/</w:t>
      </w:r>
      <w:r w:rsidR="00F84A1A">
        <w:rPr>
          <w:rFonts w:asciiTheme="minorBidi" w:hAnsiTheme="minorBidi" w:cstheme="minorBidi"/>
          <w:b/>
          <w:bCs/>
          <w:color w:val="auto"/>
          <w:sz w:val="22"/>
          <w:szCs w:val="22"/>
        </w:rPr>
        <w:t>130</w:t>
      </w:r>
      <w:r w:rsidR="00BB5DE7" w:rsidRPr="00BB5DE7">
        <w:rPr>
          <w:rFonts w:asciiTheme="minorBidi" w:hAnsiTheme="minorBidi" w:cstheme="minorBidi"/>
          <w:b/>
          <w:bCs/>
          <w:color w:val="auto"/>
          <w:sz w:val="22"/>
          <w:szCs w:val="22"/>
        </w:rPr>
        <w:t xml:space="preserve"> </w:t>
      </w:r>
      <w:r w:rsidRPr="00BB5DE7">
        <w:rPr>
          <w:rFonts w:asciiTheme="minorBidi" w:hAnsiTheme="minorBidi" w:cstheme="minorBidi"/>
          <w:b/>
          <w:bCs/>
          <w:color w:val="auto"/>
          <w:sz w:val="22"/>
          <w:szCs w:val="22"/>
        </w:rPr>
        <w:t>Neighbourhood Development Plan</w:t>
      </w:r>
    </w:p>
    <w:p w14:paraId="12C82725" w14:textId="3DBD0F81" w:rsidR="006C0DC8" w:rsidRDefault="00CE08A2" w:rsidP="00BB5DE7">
      <w:pPr>
        <w:tabs>
          <w:tab w:val="left" w:pos="709"/>
        </w:tabs>
        <w:spacing w:after="0"/>
        <w:rPr>
          <w:rFonts w:asciiTheme="minorBidi" w:hAnsiTheme="minorBidi"/>
        </w:rPr>
      </w:pPr>
      <w:r>
        <w:rPr>
          <w:rFonts w:asciiTheme="minorBidi" w:hAnsiTheme="minorBidi"/>
        </w:rPr>
        <w:t>No update</w:t>
      </w:r>
      <w:r w:rsidR="00F84A1A">
        <w:rPr>
          <w:rFonts w:asciiTheme="minorBidi" w:hAnsiTheme="minorBidi"/>
        </w:rPr>
        <w:t xml:space="preserve"> to report</w:t>
      </w:r>
      <w:r w:rsidR="00BB5DE7">
        <w:rPr>
          <w:rFonts w:asciiTheme="minorBidi" w:hAnsiTheme="minorBidi"/>
        </w:rPr>
        <w:t>.</w:t>
      </w:r>
    </w:p>
    <w:p w14:paraId="4E882628" w14:textId="6E2FDB95" w:rsidR="006251AF" w:rsidRPr="007A0BFF" w:rsidRDefault="007A0BFF" w:rsidP="007A0BF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1D1DB1" w:rsidRPr="007A0BFF">
        <w:rPr>
          <w:rFonts w:asciiTheme="minorBidi" w:hAnsiTheme="minorBidi" w:cstheme="minorBidi"/>
          <w:b/>
          <w:bCs/>
          <w:color w:val="auto"/>
          <w:sz w:val="22"/>
          <w:szCs w:val="22"/>
        </w:rPr>
        <w:t>0/</w:t>
      </w:r>
      <w:r w:rsidR="00F84A1A">
        <w:rPr>
          <w:rFonts w:asciiTheme="minorBidi" w:hAnsiTheme="minorBidi" w:cstheme="minorBidi"/>
          <w:b/>
          <w:bCs/>
          <w:color w:val="auto"/>
          <w:sz w:val="22"/>
          <w:szCs w:val="22"/>
        </w:rPr>
        <w:t>131</w:t>
      </w:r>
      <w:r w:rsidRPr="007A0BFF">
        <w:rPr>
          <w:rFonts w:asciiTheme="minorBidi" w:hAnsiTheme="minorBidi" w:cstheme="minorBidi"/>
          <w:b/>
          <w:bCs/>
          <w:color w:val="auto"/>
          <w:sz w:val="22"/>
          <w:szCs w:val="22"/>
        </w:rPr>
        <w:t xml:space="preserve"> </w:t>
      </w:r>
      <w:r w:rsidR="001D1DB1" w:rsidRPr="007A0BFF">
        <w:rPr>
          <w:rFonts w:asciiTheme="minorBidi" w:hAnsiTheme="minorBidi" w:cstheme="minorBidi"/>
          <w:b/>
          <w:bCs/>
          <w:color w:val="auto"/>
          <w:sz w:val="22"/>
          <w:szCs w:val="22"/>
        </w:rPr>
        <w:t>Environment</w:t>
      </w:r>
    </w:p>
    <w:p w14:paraId="7BF78B64" w14:textId="14261652" w:rsidR="008A62AE" w:rsidRDefault="00F84A1A" w:rsidP="00A8408C">
      <w:pPr>
        <w:tabs>
          <w:tab w:val="left" w:pos="709"/>
        </w:tabs>
        <w:spacing w:after="0"/>
        <w:rPr>
          <w:rFonts w:asciiTheme="minorBidi" w:hAnsiTheme="minorBidi"/>
          <w:iCs/>
        </w:rPr>
      </w:pPr>
      <w:r>
        <w:rPr>
          <w:rFonts w:asciiTheme="minorBidi" w:hAnsiTheme="minorBidi"/>
          <w:b/>
          <w:bCs/>
          <w:iCs/>
        </w:rPr>
        <w:t xml:space="preserve">It was resolved that </w:t>
      </w:r>
      <w:r>
        <w:rPr>
          <w:rFonts w:asciiTheme="minorBidi" w:hAnsiTheme="minorBidi"/>
          <w:iCs/>
        </w:rPr>
        <w:t xml:space="preserve">the Parish Council </w:t>
      </w:r>
      <w:r w:rsidR="00972B34">
        <w:rPr>
          <w:rFonts w:asciiTheme="minorBidi" w:hAnsiTheme="minorBidi"/>
          <w:iCs/>
        </w:rPr>
        <w:t>to accept Quote B of £5,120 from DW Maintenance to carry out the duck pond area improvement works</w:t>
      </w:r>
      <w:r w:rsidR="008A62AE">
        <w:rPr>
          <w:rFonts w:asciiTheme="minorBidi" w:hAnsiTheme="minorBidi"/>
          <w:iCs/>
        </w:rPr>
        <w:t>.</w:t>
      </w:r>
      <w:r w:rsidR="00972B34">
        <w:rPr>
          <w:rFonts w:asciiTheme="minorBidi" w:hAnsiTheme="minorBidi"/>
          <w:iCs/>
        </w:rPr>
        <w:t xml:space="preserve">  </w:t>
      </w:r>
      <w:r w:rsidR="00972B34" w:rsidRPr="00F84A1A">
        <w:rPr>
          <w:rFonts w:asciiTheme="minorBidi" w:hAnsiTheme="minorBidi"/>
          <w:i/>
          <w:iCs/>
        </w:rPr>
        <w:t>Councillor Wallace abstained</w:t>
      </w:r>
      <w:r w:rsidR="00972B34">
        <w:rPr>
          <w:rFonts w:asciiTheme="minorBidi" w:hAnsiTheme="minorBidi"/>
          <w:i/>
          <w:iCs/>
        </w:rPr>
        <w:t>.</w:t>
      </w:r>
    </w:p>
    <w:p w14:paraId="702AE255" w14:textId="3839D7C2" w:rsidR="00F84A1A" w:rsidRDefault="00F84A1A" w:rsidP="00A8408C">
      <w:pPr>
        <w:tabs>
          <w:tab w:val="left" w:pos="709"/>
        </w:tabs>
        <w:spacing w:after="0"/>
        <w:rPr>
          <w:rFonts w:asciiTheme="minorBidi" w:hAnsiTheme="minorBidi"/>
          <w:iCs/>
        </w:rPr>
      </w:pPr>
    </w:p>
    <w:p w14:paraId="1E16F124" w14:textId="71D18021" w:rsidR="00F84A1A" w:rsidRPr="00972B34" w:rsidRDefault="00972B34" w:rsidP="00A8408C">
      <w:pPr>
        <w:tabs>
          <w:tab w:val="left" w:pos="709"/>
        </w:tabs>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Parish Council to purchase three benches for the duck pond area as part of the improvement works, at a cost of £1,180.09 + VAT.  It is intended to use Locality Funding to cover the cost of these.  </w:t>
      </w:r>
      <w:r w:rsidRPr="00F84A1A">
        <w:rPr>
          <w:rFonts w:asciiTheme="minorBidi" w:hAnsiTheme="minorBidi"/>
          <w:i/>
          <w:iCs/>
        </w:rPr>
        <w:t>Councillor Wallace abstained</w:t>
      </w:r>
      <w:r>
        <w:rPr>
          <w:rFonts w:asciiTheme="minorBidi" w:hAnsiTheme="minorBidi"/>
          <w:i/>
          <w:iCs/>
        </w:rPr>
        <w:t>.</w:t>
      </w:r>
    </w:p>
    <w:p w14:paraId="7F54A8D5" w14:textId="0D2D7172" w:rsidR="00F84A1A" w:rsidRDefault="00F84A1A" w:rsidP="00A8408C">
      <w:pPr>
        <w:tabs>
          <w:tab w:val="left" w:pos="709"/>
        </w:tabs>
        <w:spacing w:after="0"/>
        <w:rPr>
          <w:rFonts w:asciiTheme="minorBidi" w:hAnsiTheme="minorBidi"/>
          <w:iCs/>
        </w:rPr>
      </w:pPr>
    </w:p>
    <w:p w14:paraId="2365D4D8" w14:textId="509B511C" w:rsidR="00972B34" w:rsidRDefault="00972B34" w:rsidP="00A8408C">
      <w:pPr>
        <w:tabs>
          <w:tab w:val="left" w:pos="709"/>
        </w:tabs>
        <w:spacing w:after="0"/>
        <w:rPr>
          <w:rFonts w:asciiTheme="minorBidi" w:hAnsiTheme="minorBidi"/>
          <w:i/>
          <w:iCs/>
        </w:rPr>
      </w:pPr>
      <w:r>
        <w:rPr>
          <w:rFonts w:asciiTheme="minorBidi" w:hAnsiTheme="minorBidi"/>
          <w:b/>
          <w:bCs/>
          <w:iCs/>
        </w:rPr>
        <w:t>It was resolved that</w:t>
      </w:r>
      <w:r>
        <w:rPr>
          <w:rFonts w:asciiTheme="minorBidi" w:hAnsiTheme="minorBidi"/>
          <w:iCs/>
        </w:rPr>
        <w:t xml:space="preserve"> the Parish Council to purchase two replacement litter bins for installation on The Street at a cost of £189.66 + VAT, subject to the receipt of an Essex Highways Licence.  </w:t>
      </w:r>
      <w:r w:rsidRPr="00F84A1A">
        <w:rPr>
          <w:rFonts w:asciiTheme="minorBidi" w:hAnsiTheme="minorBidi"/>
          <w:i/>
          <w:iCs/>
        </w:rPr>
        <w:t>Councillor Wallace abstained</w:t>
      </w:r>
      <w:r>
        <w:rPr>
          <w:rFonts w:asciiTheme="minorBidi" w:hAnsiTheme="minorBidi"/>
          <w:i/>
          <w:iCs/>
        </w:rPr>
        <w:t>.</w:t>
      </w:r>
    </w:p>
    <w:p w14:paraId="7183720A" w14:textId="5ABAE5CA" w:rsidR="00EF7D01" w:rsidRDefault="00EF7D01" w:rsidP="00A8408C">
      <w:pPr>
        <w:tabs>
          <w:tab w:val="left" w:pos="709"/>
        </w:tabs>
        <w:spacing w:after="0"/>
        <w:rPr>
          <w:rFonts w:asciiTheme="minorBidi" w:hAnsiTheme="minorBidi"/>
          <w:i/>
          <w:iCs/>
        </w:rPr>
      </w:pPr>
    </w:p>
    <w:p w14:paraId="4F0E4F79" w14:textId="3563ECA5" w:rsidR="00EF7D01" w:rsidRPr="00EF7D01" w:rsidRDefault="00EF7D01" w:rsidP="00A8408C">
      <w:pPr>
        <w:tabs>
          <w:tab w:val="left" w:pos="709"/>
        </w:tabs>
        <w:spacing w:after="0"/>
        <w:rPr>
          <w:rFonts w:asciiTheme="minorBidi" w:hAnsiTheme="minorBidi"/>
        </w:rPr>
      </w:pPr>
      <w:r>
        <w:rPr>
          <w:rFonts w:asciiTheme="minorBidi" w:hAnsiTheme="minorBidi"/>
        </w:rPr>
        <w:t>Remembrance Day commemorations for 2021 were discussed.  Thanks were given to Nicky for her work this year and last year with the ‘Tommy’ silhouette and poppy displays.  The cost of a Royal British Legion ‘Tommy’ silhouette will be investigated.</w:t>
      </w:r>
    </w:p>
    <w:p w14:paraId="35F7617B" w14:textId="7A092BB9" w:rsidR="006251AF" w:rsidRPr="00D94D53" w:rsidRDefault="008F451D" w:rsidP="00D94D53">
      <w:pPr>
        <w:pStyle w:val="Heading1"/>
        <w:rPr>
          <w:rFonts w:asciiTheme="minorBidi" w:hAnsiTheme="minorBidi" w:cstheme="minorBidi"/>
          <w:b/>
          <w:bCs/>
          <w:color w:val="auto"/>
          <w:sz w:val="22"/>
          <w:szCs w:val="22"/>
        </w:rPr>
      </w:pPr>
      <w:r w:rsidRPr="00D94D53">
        <w:rPr>
          <w:rFonts w:asciiTheme="minorBidi" w:hAnsiTheme="minorBidi" w:cstheme="minorBidi"/>
          <w:b/>
          <w:bCs/>
          <w:color w:val="auto"/>
          <w:sz w:val="22"/>
          <w:szCs w:val="22"/>
        </w:rPr>
        <w:t>20/</w:t>
      </w:r>
      <w:r w:rsidR="00972B34">
        <w:rPr>
          <w:rFonts w:asciiTheme="minorBidi" w:hAnsiTheme="minorBidi" w:cstheme="minorBidi"/>
          <w:b/>
          <w:bCs/>
          <w:color w:val="auto"/>
          <w:sz w:val="22"/>
          <w:szCs w:val="22"/>
        </w:rPr>
        <w:t>132</w:t>
      </w:r>
      <w:r w:rsidR="00D94D53" w:rsidRPr="00D94D53">
        <w:rPr>
          <w:rFonts w:asciiTheme="minorBidi" w:hAnsiTheme="minorBidi" w:cstheme="minorBidi"/>
          <w:b/>
          <w:bCs/>
          <w:color w:val="auto"/>
          <w:sz w:val="22"/>
          <w:szCs w:val="22"/>
        </w:rPr>
        <w:t xml:space="preserve"> </w:t>
      </w:r>
      <w:r w:rsidR="008D1B79" w:rsidRPr="00D94D53">
        <w:rPr>
          <w:rFonts w:asciiTheme="minorBidi" w:hAnsiTheme="minorBidi" w:cstheme="minorBidi"/>
          <w:b/>
          <w:bCs/>
          <w:color w:val="auto"/>
          <w:sz w:val="22"/>
          <w:szCs w:val="22"/>
        </w:rPr>
        <w:t>Traffic</w:t>
      </w:r>
      <w:r w:rsidR="008A62AE">
        <w:rPr>
          <w:rFonts w:asciiTheme="minorBidi" w:hAnsiTheme="minorBidi" w:cstheme="minorBidi"/>
          <w:b/>
          <w:bCs/>
          <w:color w:val="auto"/>
          <w:sz w:val="22"/>
          <w:szCs w:val="22"/>
        </w:rPr>
        <w:t xml:space="preserve"> and Related Matters</w:t>
      </w:r>
    </w:p>
    <w:p w14:paraId="4CA53CAC" w14:textId="7695D243" w:rsidR="00675ADA" w:rsidRDefault="00994BDC" w:rsidP="00675ADA">
      <w:pPr>
        <w:tabs>
          <w:tab w:val="left" w:pos="709"/>
        </w:tabs>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request that its contractor position</w:t>
      </w:r>
      <w:r w:rsidR="00CE08A2">
        <w:rPr>
          <w:rFonts w:asciiTheme="minorBidi" w:hAnsiTheme="minorBidi"/>
        </w:rPr>
        <w:t>s</w:t>
      </w:r>
      <w:r>
        <w:rPr>
          <w:rFonts w:asciiTheme="minorBidi" w:hAnsiTheme="minorBidi"/>
        </w:rPr>
        <w:t xml:space="preserve"> the replacement streetlight </w:t>
      </w:r>
      <w:r w:rsidR="00CE08A2">
        <w:rPr>
          <w:rFonts w:asciiTheme="minorBidi" w:hAnsiTheme="minorBidi"/>
        </w:rPr>
        <w:t>(</w:t>
      </w:r>
      <w:r>
        <w:rPr>
          <w:rFonts w:asciiTheme="minorBidi" w:hAnsiTheme="minorBidi"/>
        </w:rPr>
        <w:t>outside 24 Remembrance Avenue</w:t>
      </w:r>
      <w:r w:rsidR="00CE08A2">
        <w:rPr>
          <w:rFonts w:asciiTheme="minorBidi" w:hAnsiTheme="minorBidi"/>
        </w:rPr>
        <w:t>)</w:t>
      </w:r>
      <w:r>
        <w:rPr>
          <w:rFonts w:asciiTheme="minorBidi" w:hAnsiTheme="minorBidi"/>
        </w:rPr>
        <w:t xml:space="preserve"> to the rear of the footpath, as recommended by Essex Highways</w:t>
      </w:r>
      <w:r w:rsidR="00675ADA">
        <w:rPr>
          <w:rFonts w:asciiTheme="minorBidi" w:hAnsiTheme="minorBidi"/>
        </w:rPr>
        <w:t>.</w:t>
      </w:r>
    </w:p>
    <w:p w14:paraId="02940563" w14:textId="039F5726" w:rsidR="00994BDC" w:rsidRDefault="00994BDC" w:rsidP="00675ADA">
      <w:pPr>
        <w:tabs>
          <w:tab w:val="left" w:pos="709"/>
        </w:tabs>
        <w:spacing w:after="0"/>
        <w:rPr>
          <w:rFonts w:asciiTheme="minorBidi" w:hAnsiTheme="minorBidi"/>
        </w:rPr>
      </w:pPr>
    </w:p>
    <w:p w14:paraId="12DEF86B" w14:textId="668DA9E1" w:rsidR="00994BDC" w:rsidRPr="00994BDC" w:rsidRDefault="00994BDC" w:rsidP="00675ADA">
      <w:pPr>
        <w:tabs>
          <w:tab w:val="left" w:pos="709"/>
        </w:tabs>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take on responsibility for the streetlight at Letch’s Corner.</w:t>
      </w:r>
    </w:p>
    <w:p w14:paraId="49CE5D14" w14:textId="6C592FDB" w:rsidR="008D1B79" w:rsidRPr="00C378D8" w:rsidRDefault="00E0599F"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C9601B">
        <w:rPr>
          <w:rFonts w:asciiTheme="minorBidi" w:hAnsiTheme="minorBidi" w:cstheme="minorBidi"/>
          <w:b/>
          <w:bCs/>
          <w:color w:val="auto"/>
          <w:sz w:val="22"/>
          <w:szCs w:val="22"/>
        </w:rPr>
        <w:t>133</w:t>
      </w:r>
      <w:r w:rsidR="008A62AE">
        <w:rPr>
          <w:rFonts w:asciiTheme="minorBidi" w:hAnsiTheme="minorBidi" w:cstheme="minorBidi"/>
          <w:b/>
          <w:bCs/>
          <w:color w:val="auto"/>
          <w:sz w:val="22"/>
          <w:szCs w:val="22"/>
        </w:rPr>
        <w:t xml:space="preserve"> Community Park</w:t>
      </w:r>
    </w:p>
    <w:p w14:paraId="09183EF9" w14:textId="40398A47" w:rsidR="00E0599F" w:rsidRPr="00C9601B" w:rsidRDefault="008A62AE" w:rsidP="002334EB">
      <w:pPr>
        <w:tabs>
          <w:tab w:val="left" w:pos="709"/>
        </w:tabs>
        <w:spacing w:after="0"/>
        <w:rPr>
          <w:rFonts w:asciiTheme="minorBidi" w:hAnsiTheme="minorBidi"/>
        </w:rPr>
      </w:pPr>
      <w:r>
        <w:rPr>
          <w:rFonts w:asciiTheme="minorBidi" w:hAnsiTheme="minorBidi"/>
          <w:b/>
          <w:bCs/>
        </w:rPr>
        <w:t>It was resolved that</w:t>
      </w:r>
      <w:r>
        <w:rPr>
          <w:rFonts w:asciiTheme="minorBidi" w:hAnsiTheme="minorBidi"/>
        </w:rPr>
        <w:t xml:space="preserve"> </w:t>
      </w:r>
      <w:r w:rsidR="00C9601B">
        <w:rPr>
          <w:rFonts w:asciiTheme="minorBidi" w:hAnsiTheme="minorBidi"/>
        </w:rPr>
        <w:t>the Parish Council to proceed to obtain agreement and signature of the lease between the Parish Council and WASPS Fishing Club, with the proposal that future lease communications are directed to the Parish Council via its agent, Savills, and that gender neutrality be considered in the wording of the lease.</w:t>
      </w:r>
    </w:p>
    <w:p w14:paraId="211BB4EC" w14:textId="4A53A388" w:rsidR="008D1B79" w:rsidRPr="00C378D8" w:rsidRDefault="00E0599F"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C9601B">
        <w:rPr>
          <w:rFonts w:asciiTheme="minorBidi" w:hAnsiTheme="minorBidi" w:cstheme="minorBidi"/>
          <w:b/>
          <w:bCs/>
          <w:color w:val="auto"/>
          <w:sz w:val="22"/>
          <w:szCs w:val="22"/>
        </w:rPr>
        <w:t>134</w:t>
      </w:r>
      <w:r w:rsidR="00E07BD1">
        <w:rPr>
          <w:rFonts w:asciiTheme="minorBidi" w:hAnsiTheme="minorBidi" w:cstheme="minorBidi"/>
          <w:b/>
          <w:bCs/>
          <w:color w:val="auto"/>
          <w:sz w:val="22"/>
          <w:szCs w:val="22"/>
        </w:rPr>
        <w:t xml:space="preserve"> Community </w:t>
      </w:r>
      <w:r w:rsidR="00413B3E">
        <w:rPr>
          <w:rFonts w:asciiTheme="minorBidi" w:hAnsiTheme="minorBidi" w:cstheme="minorBidi"/>
          <w:b/>
          <w:bCs/>
          <w:color w:val="auto"/>
          <w:sz w:val="22"/>
          <w:szCs w:val="22"/>
        </w:rPr>
        <w:t>Association</w:t>
      </w:r>
    </w:p>
    <w:p w14:paraId="405B1044" w14:textId="042DB138" w:rsidR="00CE08A2" w:rsidRPr="00CE08A2" w:rsidRDefault="00CE08A2" w:rsidP="00CF6037">
      <w:pPr>
        <w:tabs>
          <w:tab w:val="left" w:pos="709"/>
        </w:tabs>
        <w:spacing w:after="0"/>
        <w:rPr>
          <w:rFonts w:asciiTheme="minorBidi" w:hAnsiTheme="minorBidi"/>
        </w:rPr>
      </w:pPr>
      <w:r>
        <w:rPr>
          <w:rFonts w:asciiTheme="minorBidi" w:hAnsiTheme="minorBidi"/>
        </w:rPr>
        <w:t>The extraordinary Parish Council meeting scheduled for 9</w:t>
      </w:r>
      <w:r w:rsidRPr="00CE08A2">
        <w:rPr>
          <w:rFonts w:asciiTheme="minorBidi" w:hAnsiTheme="minorBidi"/>
          <w:vertAlign w:val="superscript"/>
        </w:rPr>
        <w:t>th</w:t>
      </w:r>
      <w:r>
        <w:rPr>
          <w:rFonts w:asciiTheme="minorBidi" w:hAnsiTheme="minorBidi"/>
        </w:rPr>
        <w:t xml:space="preserve"> December was noted.</w:t>
      </w:r>
    </w:p>
    <w:p w14:paraId="0EE1A877" w14:textId="77777777" w:rsidR="00CE08A2" w:rsidRDefault="00CE08A2" w:rsidP="00CF6037">
      <w:pPr>
        <w:tabs>
          <w:tab w:val="left" w:pos="709"/>
        </w:tabs>
        <w:spacing w:after="0"/>
        <w:rPr>
          <w:rFonts w:asciiTheme="minorBidi" w:hAnsiTheme="minorBidi"/>
          <w:b/>
          <w:bCs/>
        </w:rPr>
      </w:pPr>
    </w:p>
    <w:p w14:paraId="38FA3C10" w14:textId="008BD11B" w:rsidR="00E0599F" w:rsidRDefault="005A4B3A" w:rsidP="00CF6037">
      <w:pPr>
        <w:tabs>
          <w:tab w:val="left" w:pos="709"/>
        </w:tabs>
        <w:spacing w:after="0"/>
        <w:rPr>
          <w:rFonts w:asciiTheme="minorBidi" w:hAnsiTheme="minorBidi"/>
        </w:rPr>
      </w:pPr>
      <w:r>
        <w:rPr>
          <w:rFonts w:asciiTheme="minorBidi" w:hAnsiTheme="minorBidi"/>
          <w:b/>
          <w:bCs/>
        </w:rPr>
        <w:t>It was resolved that</w:t>
      </w:r>
      <w:r>
        <w:rPr>
          <w:rFonts w:asciiTheme="minorBidi" w:hAnsiTheme="minorBidi"/>
        </w:rPr>
        <w:t xml:space="preserve"> </w:t>
      </w:r>
      <w:r w:rsidR="00C9601B">
        <w:rPr>
          <w:rFonts w:asciiTheme="minorBidi" w:hAnsiTheme="minorBidi"/>
        </w:rPr>
        <w:t>the Parish Council to allocate £10,000 from general reserves as a contingency fund for the Village Hall to support the Sole Trustee transfer process</w:t>
      </w:r>
      <w:r>
        <w:rPr>
          <w:rFonts w:asciiTheme="minorBidi" w:hAnsiTheme="minorBidi"/>
        </w:rPr>
        <w:t>.</w:t>
      </w:r>
    </w:p>
    <w:p w14:paraId="7AFF9022" w14:textId="39496C5E" w:rsidR="00C9601B" w:rsidRDefault="00C9601B" w:rsidP="00CF6037">
      <w:pPr>
        <w:tabs>
          <w:tab w:val="left" w:pos="709"/>
        </w:tabs>
        <w:spacing w:after="0"/>
        <w:rPr>
          <w:rFonts w:asciiTheme="minorBidi" w:hAnsiTheme="minorBidi"/>
        </w:rPr>
      </w:pPr>
    </w:p>
    <w:p w14:paraId="50CF1ECD" w14:textId="11AC7566" w:rsidR="00C9601B" w:rsidRPr="00CF6037" w:rsidRDefault="00C9601B" w:rsidP="00CF6037">
      <w:pPr>
        <w:tabs>
          <w:tab w:val="left" w:pos="709"/>
        </w:tabs>
        <w:spacing w:after="0"/>
        <w:rPr>
          <w:rFonts w:asciiTheme="minorBidi" w:hAnsiTheme="minorBidi"/>
        </w:rPr>
      </w:pPr>
      <w:r>
        <w:rPr>
          <w:rFonts w:asciiTheme="minorBidi" w:hAnsiTheme="minorBidi"/>
        </w:rPr>
        <w:t>The Working Party to support the trustee transition process agreed the membership as Councillors Weale, Munt, Greaves, Renow and Wallace, and the Clerk.</w:t>
      </w:r>
    </w:p>
    <w:p w14:paraId="4538C3FD" w14:textId="01021BDA" w:rsidR="00E07BD1" w:rsidRDefault="00E07BD1" w:rsidP="00C378D8">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20/</w:t>
      </w:r>
      <w:r w:rsidR="00C9601B">
        <w:rPr>
          <w:rFonts w:asciiTheme="minorBidi" w:hAnsiTheme="minorBidi" w:cstheme="minorBidi"/>
          <w:b/>
          <w:bCs/>
          <w:color w:val="auto"/>
          <w:sz w:val="22"/>
          <w:szCs w:val="22"/>
        </w:rPr>
        <w:t>135</w:t>
      </w:r>
      <w:r>
        <w:rPr>
          <w:rFonts w:asciiTheme="minorBidi" w:hAnsiTheme="minorBidi" w:cstheme="minorBidi"/>
          <w:b/>
          <w:bCs/>
          <w:color w:val="auto"/>
          <w:sz w:val="22"/>
          <w:szCs w:val="22"/>
        </w:rPr>
        <w:t xml:space="preserve"> </w:t>
      </w:r>
      <w:r w:rsidR="00413B3E">
        <w:rPr>
          <w:rFonts w:asciiTheme="minorBidi" w:hAnsiTheme="minorBidi" w:cstheme="minorBidi"/>
          <w:b/>
          <w:bCs/>
          <w:color w:val="auto"/>
          <w:sz w:val="22"/>
          <w:szCs w:val="22"/>
        </w:rPr>
        <w:t>Christmas Tree ‘Amnesty’</w:t>
      </w:r>
    </w:p>
    <w:p w14:paraId="505F4E07" w14:textId="6BB48430" w:rsidR="00E07BD1" w:rsidRPr="004E4F75" w:rsidRDefault="00E07BD1" w:rsidP="00E07BD1">
      <w:pPr>
        <w:rPr>
          <w:i/>
          <w:iCs/>
        </w:rPr>
      </w:pPr>
      <w:r w:rsidRPr="00E07BD1">
        <w:rPr>
          <w:rFonts w:asciiTheme="minorBidi" w:hAnsiTheme="minorBidi"/>
          <w:b/>
          <w:bCs/>
        </w:rPr>
        <w:t>It was resolved that</w:t>
      </w:r>
      <w:r>
        <w:t xml:space="preserve"> </w:t>
      </w:r>
      <w:r w:rsidRPr="00E07BD1">
        <w:rPr>
          <w:rFonts w:asciiTheme="minorBidi" w:hAnsiTheme="minorBidi"/>
        </w:rPr>
        <w:t>the Parish Council</w:t>
      </w:r>
      <w:r w:rsidR="00C9601B">
        <w:rPr>
          <w:rFonts w:asciiTheme="minorBidi" w:hAnsiTheme="minorBidi"/>
        </w:rPr>
        <w:t xml:space="preserve"> to grant Braintree District Council permission to use the Village Hall car park as a Christmas tree recycling ‘drop off’ point on 16</w:t>
      </w:r>
      <w:r w:rsidR="00C9601B" w:rsidRPr="00C9601B">
        <w:rPr>
          <w:rFonts w:asciiTheme="minorBidi" w:hAnsiTheme="minorBidi"/>
          <w:vertAlign w:val="superscript"/>
        </w:rPr>
        <w:t>th</w:t>
      </w:r>
      <w:r w:rsidR="00C9601B">
        <w:rPr>
          <w:rFonts w:asciiTheme="minorBidi" w:hAnsiTheme="minorBidi"/>
        </w:rPr>
        <w:t xml:space="preserve"> January 2021, with the condition that the area is left tidy</w:t>
      </w:r>
      <w:r w:rsidR="004E4F75">
        <w:rPr>
          <w:rFonts w:asciiTheme="minorBidi" w:hAnsiTheme="minorBidi"/>
          <w:i/>
          <w:iCs/>
        </w:rPr>
        <w:t>.</w:t>
      </w:r>
    </w:p>
    <w:p w14:paraId="0F83EE8E" w14:textId="2B264E0E" w:rsidR="00D74248" w:rsidRPr="00C378D8" w:rsidRDefault="00EB0333"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4248" w:rsidRPr="00C378D8">
        <w:rPr>
          <w:rFonts w:asciiTheme="minorBidi" w:hAnsiTheme="minorBidi" w:cstheme="minorBidi"/>
          <w:b/>
          <w:bCs/>
          <w:color w:val="auto"/>
          <w:sz w:val="22"/>
          <w:szCs w:val="22"/>
        </w:rPr>
        <w:t>/</w:t>
      </w:r>
      <w:r w:rsidR="00C9601B">
        <w:rPr>
          <w:rFonts w:asciiTheme="minorBidi" w:hAnsiTheme="minorBidi" w:cstheme="minorBidi"/>
          <w:b/>
          <w:bCs/>
          <w:color w:val="auto"/>
          <w:sz w:val="22"/>
          <w:szCs w:val="22"/>
        </w:rPr>
        <w:t>136</w:t>
      </w:r>
      <w:r w:rsidR="00C378D8" w:rsidRPr="00C378D8">
        <w:rPr>
          <w:rFonts w:asciiTheme="minorBidi" w:hAnsiTheme="minorBidi" w:cstheme="minorBidi"/>
          <w:b/>
          <w:bCs/>
          <w:color w:val="auto"/>
          <w:sz w:val="22"/>
          <w:szCs w:val="22"/>
        </w:rPr>
        <w:t xml:space="preserve"> </w:t>
      </w:r>
      <w:r w:rsidR="00D74248" w:rsidRPr="00C378D8">
        <w:rPr>
          <w:rFonts w:asciiTheme="minorBidi" w:hAnsiTheme="minorBidi" w:cstheme="minorBidi"/>
          <w:b/>
          <w:bCs/>
          <w:color w:val="auto"/>
          <w:sz w:val="22"/>
          <w:szCs w:val="22"/>
        </w:rPr>
        <w:t>Accounts for Payment</w:t>
      </w:r>
    </w:p>
    <w:p w14:paraId="6BD326C6" w14:textId="5C4F46AF" w:rsidR="00D74248" w:rsidRDefault="0098784C" w:rsidP="004445D0">
      <w:pPr>
        <w:tabs>
          <w:tab w:val="left" w:pos="709"/>
        </w:tabs>
        <w:spacing w:after="0"/>
        <w:jc w:val="both"/>
        <w:rPr>
          <w:rFonts w:asciiTheme="minorBidi" w:hAnsiTheme="minorBidi"/>
        </w:rPr>
      </w:pPr>
      <w:r>
        <w:rPr>
          <w:rFonts w:asciiTheme="minorBidi" w:hAnsiTheme="minorBidi"/>
          <w:b/>
          <w:bCs/>
        </w:rPr>
        <w:t>It was resolved that</w:t>
      </w:r>
      <w:r w:rsidR="00183732">
        <w:rPr>
          <w:rFonts w:asciiTheme="minorBidi" w:hAnsiTheme="minorBidi"/>
        </w:rPr>
        <w:t xml:space="preserve"> </w:t>
      </w:r>
      <w:r w:rsidR="00450FA4">
        <w:rPr>
          <w:rFonts w:asciiTheme="minorBidi" w:hAnsiTheme="minorBidi"/>
        </w:rPr>
        <w:t xml:space="preserve">the </w:t>
      </w:r>
      <w:r w:rsidR="00413B3E">
        <w:rPr>
          <w:rFonts w:asciiTheme="minorBidi" w:hAnsiTheme="minorBidi"/>
        </w:rPr>
        <w:t>November</w:t>
      </w:r>
      <w:r w:rsidR="00183AED">
        <w:rPr>
          <w:rFonts w:asciiTheme="minorBidi" w:hAnsiTheme="minorBidi"/>
        </w:rPr>
        <w:t xml:space="preserve"> 2020 </w:t>
      </w:r>
      <w:r w:rsidR="00450FA4">
        <w:rPr>
          <w:rFonts w:asciiTheme="minorBidi" w:hAnsiTheme="minorBidi"/>
        </w:rPr>
        <w:t>accounts for payment be approved</w:t>
      </w:r>
      <w:r w:rsidR="00D74248">
        <w:rPr>
          <w:rFonts w:asciiTheme="minorBidi" w:hAnsiTheme="minorBidi"/>
        </w:rPr>
        <w:t>:</w:t>
      </w:r>
    </w:p>
    <w:p w14:paraId="0EA95EC3" w14:textId="77777777" w:rsidR="00417779" w:rsidRDefault="00417779" w:rsidP="004445D0">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335190" w14:paraId="3C2575B0" w14:textId="77777777" w:rsidTr="006B1635">
        <w:tc>
          <w:tcPr>
            <w:tcW w:w="5400" w:type="dxa"/>
          </w:tcPr>
          <w:p w14:paraId="3E0B2C05" w14:textId="6C09CBB3" w:rsidR="00335190" w:rsidRPr="007C3A9B" w:rsidRDefault="001A0D36" w:rsidP="00D94D53">
            <w:pPr>
              <w:tabs>
                <w:tab w:val="left" w:pos="709"/>
                <w:tab w:val="left" w:pos="4260"/>
              </w:tabs>
              <w:jc w:val="both"/>
              <w:rPr>
                <w:rFonts w:asciiTheme="minorBidi" w:hAnsiTheme="minorBidi"/>
              </w:rPr>
            </w:pPr>
            <w:r>
              <w:rPr>
                <w:rFonts w:asciiTheme="minorBidi" w:hAnsiTheme="minorBidi"/>
              </w:rPr>
              <w:t>SSE Southern Electric</w:t>
            </w:r>
            <w:r w:rsidR="00D94D53">
              <w:rPr>
                <w:rFonts w:asciiTheme="minorBidi" w:hAnsiTheme="minorBidi"/>
              </w:rPr>
              <w:tab/>
            </w:r>
          </w:p>
        </w:tc>
        <w:tc>
          <w:tcPr>
            <w:tcW w:w="4508" w:type="dxa"/>
          </w:tcPr>
          <w:p w14:paraId="4DA488EB" w14:textId="4E2D2FC4" w:rsidR="00335190" w:rsidRPr="00956290" w:rsidRDefault="007C3A9B" w:rsidP="004445D0">
            <w:pPr>
              <w:tabs>
                <w:tab w:val="left" w:pos="709"/>
              </w:tabs>
              <w:jc w:val="both"/>
              <w:rPr>
                <w:rFonts w:asciiTheme="minorBidi" w:hAnsiTheme="minorBidi"/>
              </w:rPr>
            </w:pPr>
            <w:r>
              <w:rPr>
                <w:rFonts w:asciiTheme="minorBidi" w:hAnsiTheme="minorBidi"/>
              </w:rPr>
              <w:t>£</w:t>
            </w:r>
            <w:r w:rsidR="00FF4C1E">
              <w:rPr>
                <w:rFonts w:asciiTheme="minorBidi" w:hAnsiTheme="minorBidi"/>
              </w:rPr>
              <w:t>521.91</w:t>
            </w:r>
          </w:p>
        </w:tc>
      </w:tr>
      <w:tr w:rsidR="00F43124" w14:paraId="0EA3FD1E" w14:textId="77777777" w:rsidTr="006B1635">
        <w:tc>
          <w:tcPr>
            <w:tcW w:w="5400" w:type="dxa"/>
          </w:tcPr>
          <w:p w14:paraId="1752C90F" w14:textId="355A9F07" w:rsidR="00F43124" w:rsidRDefault="00FF4C1E" w:rsidP="004445D0">
            <w:pPr>
              <w:tabs>
                <w:tab w:val="left" w:pos="709"/>
              </w:tabs>
              <w:jc w:val="both"/>
              <w:rPr>
                <w:rFonts w:asciiTheme="minorBidi" w:hAnsiTheme="minorBidi"/>
              </w:rPr>
            </w:pPr>
            <w:r>
              <w:rPr>
                <w:rFonts w:asciiTheme="minorBidi" w:hAnsiTheme="minorBidi"/>
              </w:rPr>
              <w:t>London Hearts</w:t>
            </w:r>
          </w:p>
        </w:tc>
        <w:tc>
          <w:tcPr>
            <w:tcW w:w="4508" w:type="dxa"/>
          </w:tcPr>
          <w:p w14:paraId="5DF80350" w14:textId="2A1F8FA7" w:rsidR="00F43124" w:rsidRDefault="007C3A9B" w:rsidP="004445D0">
            <w:pPr>
              <w:tabs>
                <w:tab w:val="left" w:pos="709"/>
              </w:tabs>
              <w:jc w:val="both"/>
              <w:rPr>
                <w:rFonts w:asciiTheme="minorBidi" w:hAnsiTheme="minorBidi"/>
              </w:rPr>
            </w:pPr>
            <w:r>
              <w:rPr>
                <w:rFonts w:asciiTheme="minorBidi" w:hAnsiTheme="minorBidi"/>
              </w:rPr>
              <w:t>£</w:t>
            </w:r>
            <w:r w:rsidR="00FF4C1E">
              <w:rPr>
                <w:rFonts w:asciiTheme="minorBidi" w:hAnsiTheme="minorBidi"/>
              </w:rPr>
              <w:t>1,729.20</w:t>
            </w:r>
          </w:p>
        </w:tc>
      </w:tr>
      <w:tr w:rsidR="00F43124" w14:paraId="4A3A80CF" w14:textId="77777777" w:rsidTr="006B1635">
        <w:tc>
          <w:tcPr>
            <w:tcW w:w="5400" w:type="dxa"/>
          </w:tcPr>
          <w:p w14:paraId="2455FBBA" w14:textId="79187E2E" w:rsidR="00F43124" w:rsidRDefault="007C3A9B" w:rsidP="004445D0">
            <w:pPr>
              <w:tabs>
                <w:tab w:val="left" w:pos="709"/>
              </w:tabs>
              <w:jc w:val="both"/>
              <w:rPr>
                <w:rFonts w:asciiTheme="minorBidi" w:hAnsiTheme="minorBidi"/>
              </w:rPr>
            </w:pPr>
            <w:r>
              <w:rPr>
                <w:rFonts w:asciiTheme="minorBidi" w:hAnsiTheme="minorBidi"/>
              </w:rPr>
              <w:t>HM Revenue &amp; Customs</w:t>
            </w:r>
          </w:p>
        </w:tc>
        <w:tc>
          <w:tcPr>
            <w:tcW w:w="4508" w:type="dxa"/>
          </w:tcPr>
          <w:p w14:paraId="11A6E20B" w14:textId="5C55BB66" w:rsidR="00F43124" w:rsidRDefault="007C3A9B" w:rsidP="004445D0">
            <w:pPr>
              <w:tabs>
                <w:tab w:val="left" w:pos="709"/>
              </w:tabs>
              <w:jc w:val="both"/>
              <w:rPr>
                <w:rFonts w:asciiTheme="minorBidi" w:hAnsiTheme="minorBidi"/>
              </w:rPr>
            </w:pPr>
            <w:r>
              <w:rPr>
                <w:rFonts w:asciiTheme="minorBidi" w:hAnsiTheme="minorBidi"/>
              </w:rPr>
              <w:t>£</w:t>
            </w:r>
            <w:r w:rsidR="00FF4C1E">
              <w:rPr>
                <w:rFonts w:asciiTheme="minorBidi" w:hAnsiTheme="minorBidi"/>
              </w:rPr>
              <w:t>399.95</w:t>
            </w:r>
          </w:p>
        </w:tc>
      </w:tr>
      <w:tr w:rsidR="00F43124" w14:paraId="3CA994B7" w14:textId="77777777" w:rsidTr="006B1635">
        <w:tc>
          <w:tcPr>
            <w:tcW w:w="5400" w:type="dxa"/>
          </w:tcPr>
          <w:p w14:paraId="04794BAE" w14:textId="16D35E15" w:rsidR="00F43124" w:rsidRDefault="007C3A9B" w:rsidP="004445D0">
            <w:pPr>
              <w:tabs>
                <w:tab w:val="left" w:pos="709"/>
              </w:tabs>
              <w:jc w:val="both"/>
              <w:rPr>
                <w:rFonts w:asciiTheme="minorBidi" w:hAnsiTheme="minorBidi"/>
              </w:rPr>
            </w:pPr>
            <w:r>
              <w:rPr>
                <w:rFonts w:asciiTheme="minorBidi" w:hAnsiTheme="minorBidi"/>
              </w:rPr>
              <w:t>Plusnet</w:t>
            </w:r>
          </w:p>
        </w:tc>
        <w:tc>
          <w:tcPr>
            <w:tcW w:w="4508" w:type="dxa"/>
          </w:tcPr>
          <w:p w14:paraId="3C58FB33" w14:textId="322D9E58" w:rsidR="00F43124" w:rsidRDefault="007C3A9B" w:rsidP="004445D0">
            <w:pPr>
              <w:tabs>
                <w:tab w:val="left" w:pos="709"/>
              </w:tabs>
              <w:jc w:val="both"/>
              <w:rPr>
                <w:rFonts w:asciiTheme="minorBidi" w:hAnsiTheme="minorBidi"/>
              </w:rPr>
            </w:pPr>
            <w:r>
              <w:rPr>
                <w:rFonts w:asciiTheme="minorBidi" w:hAnsiTheme="minorBidi"/>
              </w:rPr>
              <w:t>£</w:t>
            </w:r>
            <w:r w:rsidR="00FF4C1E">
              <w:rPr>
                <w:rFonts w:asciiTheme="minorBidi" w:hAnsiTheme="minorBidi"/>
              </w:rPr>
              <w:t>32.05</w:t>
            </w:r>
          </w:p>
        </w:tc>
      </w:tr>
      <w:tr w:rsidR="00EE4FF3" w14:paraId="1D985B49" w14:textId="77777777" w:rsidTr="006B1635">
        <w:tc>
          <w:tcPr>
            <w:tcW w:w="5400" w:type="dxa"/>
          </w:tcPr>
          <w:p w14:paraId="758F7CDF" w14:textId="05784B32" w:rsidR="00EE4FF3" w:rsidRDefault="007C3A9B" w:rsidP="004445D0">
            <w:pPr>
              <w:tabs>
                <w:tab w:val="left" w:pos="709"/>
              </w:tabs>
              <w:jc w:val="both"/>
              <w:rPr>
                <w:rFonts w:asciiTheme="minorBidi" w:hAnsiTheme="minorBidi"/>
              </w:rPr>
            </w:pPr>
            <w:r>
              <w:rPr>
                <w:rFonts w:asciiTheme="minorBidi" w:hAnsiTheme="minorBidi"/>
              </w:rPr>
              <w:t>Braintree District Council</w:t>
            </w:r>
          </w:p>
        </w:tc>
        <w:tc>
          <w:tcPr>
            <w:tcW w:w="4508" w:type="dxa"/>
          </w:tcPr>
          <w:p w14:paraId="1CB66DA0" w14:textId="7ABEE0CF" w:rsidR="00EE4FF3" w:rsidRDefault="007C3A9B" w:rsidP="004445D0">
            <w:pPr>
              <w:tabs>
                <w:tab w:val="left" w:pos="709"/>
              </w:tabs>
              <w:jc w:val="both"/>
              <w:rPr>
                <w:rFonts w:asciiTheme="minorBidi" w:hAnsiTheme="minorBidi"/>
              </w:rPr>
            </w:pPr>
            <w:r>
              <w:rPr>
                <w:rFonts w:asciiTheme="minorBidi" w:hAnsiTheme="minorBidi"/>
              </w:rPr>
              <w:t>£</w:t>
            </w:r>
            <w:r w:rsidR="001A0D36">
              <w:rPr>
                <w:rFonts w:asciiTheme="minorBidi" w:hAnsiTheme="minorBidi"/>
              </w:rPr>
              <w:t>143.00</w:t>
            </w:r>
          </w:p>
        </w:tc>
      </w:tr>
      <w:tr w:rsidR="00EE4FF3" w14:paraId="7713A12E" w14:textId="77777777" w:rsidTr="006B1635">
        <w:tc>
          <w:tcPr>
            <w:tcW w:w="5400" w:type="dxa"/>
          </w:tcPr>
          <w:p w14:paraId="69648E35" w14:textId="048560A5" w:rsidR="00EE4FF3" w:rsidRDefault="007C3A9B" w:rsidP="007C3A9B">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51B064B0" w14:textId="5D82059A" w:rsidR="00EE4FF3" w:rsidRDefault="007C3A9B" w:rsidP="004445D0">
            <w:pPr>
              <w:tabs>
                <w:tab w:val="left" w:pos="709"/>
              </w:tabs>
              <w:jc w:val="both"/>
              <w:rPr>
                <w:rFonts w:asciiTheme="minorBidi" w:hAnsiTheme="minorBidi"/>
              </w:rPr>
            </w:pPr>
            <w:r>
              <w:rPr>
                <w:rFonts w:asciiTheme="minorBidi" w:hAnsiTheme="minorBidi"/>
              </w:rPr>
              <w:t>£</w:t>
            </w:r>
            <w:r w:rsidR="00FF4C1E">
              <w:rPr>
                <w:rFonts w:asciiTheme="minorBidi" w:hAnsiTheme="minorBidi"/>
              </w:rPr>
              <w:t>2,074.68</w:t>
            </w:r>
          </w:p>
        </w:tc>
      </w:tr>
      <w:tr w:rsidR="009760F1" w14:paraId="1C63B8E3" w14:textId="77777777" w:rsidTr="006B1635">
        <w:tc>
          <w:tcPr>
            <w:tcW w:w="5400" w:type="dxa"/>
          </w:tcPr>
          <w:p w14:paraId="5E5DA513" w14:textId="4295C46B" w:rsidR="009760F1" w:rsidRDefault="007C3A9B" w:rsidP="004445D0">
            <w:pPr>
              <w:tabs>
                <w:tab w:val="left" w:pos="709"/>
              </w:tabs>
              <w:jc w:val="both"/>
              <w:rPr>
                <w:rFonts w:asciiTheme="minorBidi" w:hAnsiTheme="minorBidi"/>
              </w:rPr>
            </w:pPr>
            <w:r>
              <w:rPr>
                <w:rFonts w:asciiTheme="minorBidi" w:hAnsiTheme="minorBidi"/>
              </w:rPr>
              <w:t>Greenfields</w:t>
            </w:r>
          </w:p>
        </w:tc>
        <w:tc>
          <w:tcPr>
            <w:tcW w:w="4508" w:type="dxa"/>
          </w:tcPr>
          <w:p w14:paraId="4992B62D" w14:textId="4AA46DA4" w:rsidR="009760F1" w:rsidRDefault="007C3A9B" w:rsidP="004445D0">
            <w:pPr>
              <w:tabs>
                <w:tab w:val="left" w:pos="709"/>
              </w:tabs>
              <w:jc w:val="both"/>
              <w:rPr>
                <w:rFonts w:asciiTheme="minorBidi" w:hAnsiTheme="minorBidi"/>
              </w:rPr>
            </w:pPr>
            <w:r>
              <w:rPr>
                <w:rFonts w:asciiTheme="minorBidi" w:hAnsiTheme="minorBidi"/>
              </w:rPr>
              <w:t>£</w:t>
            </w:r>
            <w:r w:rsidR="001A0D36">
              <w:rPr>
                <w:rFonts w:asciiTheme="minorBidi" w:hAnsiTheme="minorBidi"/>
              </w:rPr>
              <w:t>49.76</w:t>
            </w:r>
          </w:p>
        </w:tc>
      </w:tr>
      <w:tr w:rsidR="00D2063A" w14:paraId="56474806" w14:textId="77777777" w:rsidTr="006B1635">
        <w:tc>
          <w:tcPr>
            <w:tcW w:w="5400" w:type="dxa"/>
          </w:tcPr>
          <w:p w14:paraId="0FAA9A3D" w14:textId="1CF0DE11" w:rsidR="00D2063A" w:rsidRDefault="007C3A9B" w:rsidP="004445D0">
            <w:pPr>
              <w:tabs>
                <w:tab w:val="left" w:pos="709"/>
              </w:tabs>
              <w:jc w:val="both"/>
              <w:rPr>
                <w:rFonts w:asciiTheme="minorBidi" w:hAnsiTheme="minorBidi"/>
              </w:rPr>
            </w:pPr>
            <w:r>
              <w:rPr>
                <w:rFonts w:asciiTheme="minorBidi" w:hAnsiTheme="minorBidi"/>
              </w:rPr>
              <w:t>DW Maintenance</w:t>
            </w:r>
          </w:p>
        </w:tc>
        <w:tc>
          <w:tcPr>
            <w:tcW w:w="4508" w:type="dxa"/>
          </w:tcPr>
          <w:p w14:paraId="1EEBC73E" w14:textId="05173CD9" w:rsidR="00D2063A" w:rsidRDefault="007C3A9B" w:rsidP="004445D0">
            <w:pPr>
              <w:tabs>
                <w:tab w:val="left" w:pos="709"/>
              </w:tabs>
              <w:jc w:val="both"/>
              <w:rPr>
                <w:rFonts w:asciiTheme="minorBidi" w:hAnsiTheme="minorBidi"/>
              </w:rPr>
            </w:pPr>
            <w:r>
              <w:rPr>
                <w:rFonts w:asciiTheme="minorBidi" w:hAnsiTheme="minorBidi"/>
              </w:rPr>
              <w:t>£</w:t>
            </w:r>
            <w:r w:rsidR="00FF4C1E">
              <w:rPr>
                <w:rFonts w:asciiTheme="minorBidi" w:hAnsiTheme="minorBidi"/>
              </w:rPr>
              <w:t>1,198.50</w:t>
            </w:r>
          </w:p>
        </w:tc>
      </w:tr>
      <w:tr w:rsidR="00B44C13" w14:paraId="40A3A18A" w14:textId="77777777" w:rsidTr="006B1635">
        <w:tc>
          <w:tcPr>
            <w:tcW w:w="5400" w:type="dxa"/>
          </w:tcPr>
          <w:p w14:paraId="6DDB3538" w14:textId="3BD9E038" w:rsidR="00B44C13" w:rsidRDefault="00B44C13" w:rsidP="004445D0">
            <w:pPr>
              <w:tabs>
                <w:tab w:val="left" w:pos="709"/>
              </w:tabs>
              <w:jc w:val="both"/>
              <w:rPr>
                <w:rFonts w:asciiTheme="minorBidi" w:hAnsiTheme="minorBidi"/>
              </w:rPr>
            </w:pPr>
            <w:r>
              <w:rPr>
                <w:rFonts w:asciiTheme="minorBidi" w:hAnsiTheme="minorBidi"/>
              </w:rPr>
              <w:t>Lloyds Bank (office expenses)</w:t>
            </w:r>
          </w:p>
        </w:tc>
        <w:tc>
          <w:tcPr>
            <w:tcW w:w="4508" w:type="dxa"/>
          </w:tcPr>
          <w:p w14:paraId="0D95A33A" w14:textId="4DF3A4FE" w:rsidR="00B44C13" w:rsidRDefault="00B44C13" w:rsidP="004445D0">
            <w:pPr>
              <w:tabs>
                <w:tab w:val="left" w:pos="709"/>
              </w:tabs>
              <w:jc w:val="both"/>
              <w:rPr>
                <w:rFonts w:asciiTheme="minorBidi" w:hAnsiTheme="minorBidi"/>
              </w:rPr>
            </w:pPr>
            <w:r>
              <w:rPr>
                <w:rFonts w:asciiTheme="minorBidi" w:hAnsiTheme="minorBidi"/>
              </w:rPr>
              <w:t>£</w:t>
            </w:r>
            <w:r w:rsidR="00FF4C1E">
              <w:rPr>
                <w:rFonts w:asciiTheme="minorBidi" w:hAnsiTheme="minorBidi"/>
              </w:rPr>
              <w:t>237.69</w:t>
            </w:r>
          </w:p>
        </w:tc>
      </w:tr>
      <w:tr w:rsidR="00266801" w14:paraId="65ED5842" w14:textId="77777777" w:rsidTr="006B1635">
        <w:tc>
          <w:tcPr>
            <w:tcW w:w="5400" w:type="dxa"/>
          </w:tcPr>
          <w:p w14:paraId="2B7EB85D" w14:textId="5D9119C3" w:rsidR="00266801" w:rsidRDefault="009513B9" w:rsidP="004445D0">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37738620" w14:textId="5A7694A0" w:rsidR="00D835B8" w:rsidRDefault="00266801" w:rsidP="00D835B8">
            <w:pPr>
              <w:tabs>
                <w:tab w:val="left" w:pos="709"/>
              </w:tabs>
              <w:jc w:val="both"/>
              <w:rPr>
                <w:rFonts w:asciiTheme="minorBidi" w:hAnsiTheme="minorBidi"/>
              </w:rPr>
            </w:pPr>
            <w:r>
              <w:rPr>
                <w:rFonts w:asciiTheme="minorBidi" w:hAnsiTheme="minorBidi"/>
              </w:rPr>
              <w:t>£</w:t>
            </w:r>
            <w:r w:rsidR="001A0D36">
              <w:rPr>
                <w:rFonts w:asciiTheme="minorBidi" w:hAnsiTheme="minorBidi"/>
              </w:rPr>
              <w:t>15</w:t>
            </w:r>
            <w:r w:rsidR="00F91AA2">
              <w:rPr>
                <w:rFonts w:asciiTheme="minorBidi" w:hAnsiTheme="minorBidi"/>
              </w:rPr>
              <w:t>0.00</w:t>
            </w:r>
          </w:p>
        </w:tc>
      </w:tr>
      <w:tr w:rsidR="001A0D36" w14:paraId="5386F142" w14:textId="77777777" w:rsidTr="006B1635">
        <w:tc>
          <w:tcPr>
            <w:tcW w:w="5400" w:type="dxa"/>
          </w:tcPr>
          <w:p w14:paraId="7216D63D" w14:textId="6650465D" w:rsidR="001A0D36" w:rsidRDefault="00FF4C1E" w:rsidP="004445D0">
            <w:pPr>
              <w:tabs>
                <w:tab w:val="left" w:pos="709"/>
              </w:tabs>
              <w:jc w:val="both"/>
              <w:rPr>
                <w:rFonts w:asciiTheme="minorBidi" w:hAnsiTheme="minorBidi"/>
              </w:rPr>
            </w:pPr>
            <w:r>
              <w:rPr>
                <w:rFonts w:asciiTheme="minorBidi" w:hAnsiTheme="minorBidi"/>
              </w:rPr>
              <w:t>Councillor D Wallace (expenses)</w:t>
            </w:r>
          </w:p>
        </w:tc>
        <w:tc>
          <w:tcPr>
            <w:tcW w:w="4508" w:type="dxa"/>
          </w:tcPr>
          <w:p w14:paraId="7125D5C6" w14:textId="3C17649B" w:rsidR="001A0D36" w:rsidRDefault="001A0D36" w:rsidP="00D835B8">
            <w:pPr>
              <w:tabs>
                <w:tab w:val="left" w:pos="709"/>
              </w:tabs>
              <w:jc w:val="both"/>
              <w:rPr>
                <w:rFonts w:asciiTheme="minorBidi" w:hAnsiTheme="minorBidi"/>
              </w:rPr>
            </w:pPr>
            <w:r>
              <w:rPr>
                <w:rFonts w:asciiTheme="minorBidi" w:hAnsiTheme="minorBidi"/>
              </w:rPr>
              <w:t>£</w:t>
            </w:r>
            <w:r w:rsidR="00FF4C1E">
              <w:rPr>
                <w:rFonts w:asciiTheme="minorBidi" w:hAnsiTheme="minorBidi"/>
              </w:rPr>
              <w:t>120.00</w:t>
            </w:r>
          </w:p>
        </w:tc>
      </w:tr>
      <w:tr w:rsidR="0017151D" w14:paraId="1CE6F40D" w14:textId="77777777" w:rsidTr="006B1635">
        <w:tc>
          <w:tcPr>
            <w:tcW w:w="5400" w:type="dxa"/>
          </w:tcPr>
          <w:p w14:paraId="7DAAD918" w14:textId="0C91C08E" w:rsidR="0017151D" w:rsidRDefault="00FF4C1E" w:rsidP="004445D0">
            <w:pPr>
              <w:tabs>
                <w:tab w:val="left" w:pos="709"/>
              </w:tabs>
              <w:jc w:val="both"/>
              <w:rPr>
                <w:rFonts w:asciiTheme="minorBidi" w:hAnsiTheme="minorBidi"/>
              </w:rPr>
            </w:pPr>
            <w:r>
              <w:rPr>
                <w:rFonts w:asciiTheme="minorBidi" w:hAnsiTheme="minorBidi"/>
              </w:rPr>
              <w:t>Mortimer Contracts</w:t>
            </w:r>
          </w:p>
        </w:tc>
        <w:tc>
          <w:tcPr>
            <w:tcW w:w="4508" w:type="dxa"/>
          </w:tcPr>
          <w:p w14:paraId="1E5779C3" w14:textId="0DC8B0CD" w:rsidR="0017151D" w:rsidRDefault="0017151D" w:rsidP="00D835B8">
            <w:pPr>
              <w:tabs>
                <w:tab w:val="left" w:pos="709"/>
              </w:tabs>
              <w:jc w:val="both"/>
              <w:rPr>
                <w:rFonts w:asciiTheme="minorBidi" w:hAnsiTheme="minorBidi"/>
              </w:rPr>
            </w:pPr>
            <w:r>
              <w:rPr>
                <w:rFonts w:asciiTheme="minorBidi" w:hAnsiTheme="minorBidi"/>
              </w:rPr>
              <w:t>£</w:t>
            </w:r>
            <w:r w:rsidR="00FF4C1E">
              <w:rPr>
                <w:rFonts w:asciiTheme="minorBidi" w:hAnsiTheme="minorBidi"/>
              </w:rPr>
              <w:t>1,068.00</w:t>
            </w:r>
          </w:p>
        </w:tc>
      </w:tr>
      <w:tr w:rsidR="0017151D" w14:paraId="20CCA20F" w14:textId="77777777" w:rsidTr="006B1635">
        <w:tc>
          <w:tcPr>
            <w:tcW w:w="5400" w:type="dxa"/>
          </w:tcPr>
          <w:p w14:paraId="24D79866" w14:textId="30574B95" w:rsidR="0017151D" w:rsidRDefault="00FF4C1E" w:rsidP="004445D0">
            <w:pPr>
              <w:tabs>
                <w:tab w:val="left" w:pos="709"/>
              </w:tabs>
              <w:jc w:val="both"/>
              <w:rPr>
                <w:rFonts w:asciiTheme="minorBidi" w:hAnsiTheme="minorBidi"/>
              </w:rPr>
            </w:pPr>
            <w:r>
              <w:rPr>
                <w:rFonts w:asciiTheme="minorBidi" w:hAnsiTheme="minorBidi"/>
              </w:rPr>
              <w:t>A&amp;J Lighting Solutions</w:t>
            </w:r>
          </w:p>
        </w:tc>
        <w:tc>
          <w:tcPr>
            <w:tcW w:w="4508" w:type="dxa"/>
          </w:tcPr>
          <w:p w14:paraId="7DFE533F" w14:textId="72948292" w:rsidR="0017151D" w:rsidRDefault="0017151D" w:rsidP="00D835B8">
            <w:pPr>
              <w:tabs>
                <w:tab w:val="left" w:pos="709"/>
              </w:tabs>
              <w:jc w:val="both"/>
              <w:rPr>
                <w:rFonts w:asciiTheme="minorBidi" w:hAnsiTheme="minorBidi"/>
              </w:rPr>
            </w:pPr>
            <w:r>
              <w:rPr>
                <w:rFonts w:asciiTheme="minorBidi" w:hAnsiTheme="minorBidi"/>
              </w:rPr>
              <w:t>£</w:t>
            </w:r>
            <w:r w:rsidR="00FF4C1E">
              <w:rPr>
                <w:rFonts w:asciiTheme="minorBidi" w:hAnsiTheme="minorBidi"/>
              </w:rPr>
              <w:t>230.28</w:t>
            </w:r>
          </w:p>
        </w:tc>
      </w:tr>
    </w:tbl>
    <w:p w14:paraId="417F3699" w14:textId="77777777" w:rsidR="00661A4B" w:rsidRDefault="00661A4B" w:rsidP="004445D0">
      <w:pPr>
        <w:tabs>
          <w:tab w:val="left" w:pos="709"/>
        </w:tabs>
        <w:spacing w:after="0"/>
        <w:jc w:val="both"/>
        <w:rPr>
          <w:rFonts w:asciiTheme="minorBidi" w:hAnsiTheme="minorBidi"/>
          <w:i/>
          <w:iCs/>
        </w:rPr>
      </w:pPr>
    </w:p>
    <w:p w14:paraId="2E6451AC" w14:textId="5DB17554" w:rsidR="00C84B0E" w:rsidRDefault="00C84B0E" w:rsidP="004445D0">
      <w:pPr>
        <w:tabs>
          <w:tab w:val="left" w:pos="709"/>
        </w:tabs>
        <w:spacing w:after="0"/>
        <w:jc w:val="both"/>
        <w:rPr>
          <w:rFonts w:asciiTheme="minorBidi" w:hAnsiTheme="minorBidi"/>
          <w:i/>
          <w:iCs/>
        </w:rPr>
      </w:pPr>
      <w:r>
        <w:rPr>
          <w:rFonts w:asciiTheme="minorBidi" w:hAnsiTheme="minorBidi"/>
          <w:i/>
          <w:iCs/>
        </w:rPr>
        <w:t>C</w:t>
      </w:r>
      <w:r w:rsidR="00F91AA2">
        <w:rPr>
          <w:rFonts w:asciiTheme="minorBidi" w:hAnsiTheme="minorBidi"/>
          <w:i/>
          <w:iCs/>
        </w:rPr>
        <w:t>ouncillor</w:t>
      </w:r>
      <w:r w:rsidR="00CE08A2">
        <w:rPr>
          <w:rFonts w:asciiTheme="minorBidi" w:hAnsiTheme="minorBidi"/>
          <w:i/>
          <w:iCs/>
        </w:rPr>
        <w:t>s</w:t>
      </w:r>
      <w:r>
        <w:rPr>
          <w:rFonts w:asciiTheme="minorBidi" w:hAnsiTheme="minorBidi"/>
          <w:i/>
          <w:iCs/>
        </w:rPr>
        <w:t xml:space="preserve"> Wallace </w:t>
      </w:r>
      <w:r w:rsidR="00CE08A2">
        <w:rPr>
          <w:rFonts w:asciiTheme="minorBidi" w:hAnsiTheme="minorBidi"/>
          <w:i/>
          <w:iCs/>
        </w:rPr>
        <w:t xml:space="preserve">and Broddle </w:t>
      </w:r>
      <w:r>
        <w:rPr>
          <w:rFonts w:asciiTheme="minorBidi" w:hAnsiTheme="minorBidi"/>
          <w:i/>
          <w:iCs/>
        </w:rPr>
        <w:t>abstained</w:t>
      </w:r>
    </w:p>
    <w:p w14:paraId="4F9F3D5B" w14:textId="44A044FF" w:rsidR="00D77AB0" w:rsidRPr="00C378D8" w:rsidRDefault="00EF27D0"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7AB0" w:rsidRPr="00C378D8">
        <w:rPr>
          <w:rFonts w:asciiTheme="minorBidi" w:hAnsiTheme="minorBidi" w:cstheme="minorBidi"/>
          <w:b/>
          <w:bCs/>
          <w:color w:val="auto"/>
          <w:sz w:val="22"/>
          <w:szCs w:val="22"/>
        </w:rPr>
        <w:t>/</w:t>
      </w:r>
      <w:r w:rsidR="0084757C">
        <w:rPr>
          <w:rFonts w:asciiTheme="minorBidi" w:hAnsiTheme="minorBidi" w:cstheme="minorBidi"/>
          <w:b/>
          <w:bCs/>
          <w:color w:val="auto"/>
          <w:sz w:val="22"/>
          <w:szCs w:val="22"/>
        </w:rPr>
        <w:t>137</w:t>
      </w:r>
      <w:r w:rsidR="00C378D8" w:rsidRPr="00C378D8">
        <w:rPr>
          <w:rFonts w:asciiTheme="minorBidi" w:hAnsiTheme="minorBidi" w:cstheme="minorBidi"/>
          <w:b/>
          <w:bCs/>
          <w:color w:val="auto"/>
          <w:sz w:val="22"/>
          <w:szCs w:val="22"/>
        </w:rPr>
        <w:t xml:space="preserve"> </w:t>
      </w:r>
      <w:r w:rsidR="00D77AB0" w:rsidRPr="00C378D8">
        <w:rPr>
          <w:rFonts w:asciiTheme="minorBidi" w:hAnsiTheme="minorBidi" w:cstheme="minorBidi"/>
          <w:b/>
          <w:bCs/>
          <w:color w:val="auto"/>
          <w:sz w:val="22"/>
          <w:szCs w:val="22"/>
        </w:rPr>
        <w:t>General Announcements</w:t>
      </w:r>
    </w:p>
    <w:p w14:paraId="5AE63141" w14:textId="6213404D" w:rsidR="00AC491F" w:rsidRDefault="00AC491F" w:rsidP="00B8548E">
      <w:pPr>
        <w:tabs>
          <w:tab w:val="left" w:pos="709"/>
        </w:tabs>
        <w:spacing w:after="0"/>
        <w:rPr>
          <w:rFonts w:asciiTheme="minorBidi" w:hAnsiTheme="minorBidi"/>
        </w:rPr>
      </w:pPr>
    </w:p>
    <w:p w14:paraId="66635411" w14:textId="0A84F271" w:rsidR="00C84B0E" w:rsidRDefault="00882DBE" w:rsidP="001D1DB1">
      <w:pPr>
        <w:tabs>
          <w:tab w:val="left" w:pos="709"/>
        </w:tabs>
        <w:spacing w:after="0"/>
        <w:rPr>
          <w:rFonts w:asciiTheme="minorBidi" w:hAnsiTheme="minorBidi"/>
        </w:rPr>
      </w:pPr>
      <w:r>
        <w:rPr>
          <w:rFonts w:asciiTheme="minorBidi" w:hAnsiTheme="minorBidi"/>
        </w:rPr>
        <w:t>The Clerk raised the following:</w:t>
      </w:r>
    </w:p>
    <w:p w14:paraId="2717FE93" w14:textId="25DAFD51" w:rsidR="00882DBE" w:rsidRDefault="0084757C" w:rsidP="007E276D">
      <w:pPr>
        <w:pStyle w:val="ListParagraph"/>
        <w:numPr>
          <w:ilvl w:val="0"/>
          <w:numId w:val="25"/>
        </w:numPr>
        <w:tabs>
          <w:tab w:val="left" w:pos="709"/>
        </w:tabs>
        <w:spacing w:after="0"/>
        <w:rPr>
          <w:rFonts w:asciiTheme="minorBidi" w:hAnsiTheme="minorBidi"/>
        </w:rPr>
      </w:pPr>
      <w:r>
        <w:rPr>
          <w:rFonts w:asciiTheme="minorBidi" w:hAnsiTheme="minorBidi"/>
        </w:rPr>
        <w:t xml:space="preserve">Braintree District </w:t>
      </w:r>
      <w:r w:rsidR="00CE08A2">
        <w:rPr>
          <w:rFonts w:asciiTheme="minorBidi" w:hAnsiTheme="minorBidi"/>
        </w:rPr>
        <w:t>Councillor</w:t>
      </w:r>
      <w:r>
        <w:rPr>
          <w:rFonts w:asciiTheme="minorBidi" w:hAnsiTheme="minorBidi"/>
        </w:rPr>
        <w:t xml:space="preserve"> Community Grant of £400 received by the Parish Council towards the climbing frame refurbishment</w:t>
      </w:r>
      <w:r w:rsidR="00CF6037" w:rsidRPr="00890772">
        <w:rPr>
          <w:rFonts w:asciiTheme="minorBidi" w:hAnsiTheme="minorBidi"/>
        </w:rPr>
        <w:t>.</w:t>
      </w:r>
    </w:p>
    <w:p w14:paraId="1FF5259E" w14:textId="64C2DA42" w:rsidR="0084757C" w:rsidRDefault="0084757C" w:rsidP="007E276D">
      <w:pPr>
        <w:pStyle w:val="ListParagraph"/>
        <w:numPr>
          <w:ilvl w:val="0"/>
          <w:numId w:val="25"/>
        </w:numPr>
        <w:tabs>
          <w:tab w:val="left" w:pos="709"/>
        </w:tabs>
        <w:spacing w:after="0"/>
        <w:rPr>
          <w:rFonts w:asciiTheme="minorBidi" w:hAnsiTheme="minorBidi"/>
        </w:rPr>
      </w:pPr>
      <w:r>
        <w:rPr>
          <w:rFonts w:asciiTheme="minorBidi" w:hAnsiTheme="minorBidi"/>
        </w:rPr>
        <w:t>Hadfelda Square car park was not found to be a suitable site for an electric charging point on this occasion.</w:t>
      </w:r>
    </w:p>
    <w:p w14:paraId="07F82861" w14:textId="4F9735EA" w:rsidR="0084757C" w:rsidRPr="00C378D8" w:rsidRDefault="0084757C" w:rsidP="0084757C">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Pr>
          <w:rFonts w:asciiTheme="minorBidi" w:hAnsiTheme="minorBidi" w:cstheme="minorBidi"/>
          <w:b/>
          <w:bCs/>
          <w:color w:val="auto"/>
          <w:sz w:val="22"/>
          <w:szCs w:val="22"/>
        </w:rPr>
        <w:t>138 Confidential Item</w:t>
      </w:r>
    </w:p>
    <w:p w14:paraId="7C6A1485" w14:textId="4971D210" w:rsidR="0028154E" w:rsidRDefault="0084757C" w:rsidP="00882DBE">
      <w:pPr>
        <w:tabs>
          <w:tab w:val="left" w:pos="709"/>
        </w:tabs>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exclude the press and public from the meeting to consider sensitive personal data.</w:t>
      </w:r>
    </w:p>
    <w:p w14:paraId="2E949C29" w14:textId="16379D66" w:rsidR="0084757C" w:rsidRDefault="0084757C" w:rsidP="00882DBE">
      <w:pPr>
        <w:tabs>
          <w:tab w:val="left" w:pos="709"/>
        </w:tabs>
        <w:spacing w:after="0"/>
        <w:rPr>
          <w:rFonts w:asciiTheme="minorBidi" w:hAnsiTheme="minorBidi"/>
        </w:rPr>
      </w:pPr>
    </w:p>
    <w:p w14:paraId="6E9E16FC" w14:textId="5331BFB8" w:rsidR="0084757C" w:rsidRPr="0084757C" w:rsidRDefault="0084757C" w:rsidP="00882DBE">
      <w:pPr>
        <w:tabs>
          <w:tab w:val="left" w:pos="709"/>
        </w:tabs>
        <w:spacing w:after="0"/>
        <w:rPr>
          <w:rFonts w:asciiTheme="minorBidi" w:hAnsiTheme="minorBidi"/>
        </w:rPr>
      </w:pPr>
      <w:r>
        <w:rPr>
          <w:rFonts w:asciiTheme="minorBidi" w:hAnsiTheme="minorBidi"/>
        </w:rPr>
        <w:t>Following discussion, the Parish Council agreed to allocate funds from the Chairman’s Allowance to purchase the items referenced in the 7</w:t>
      </w:r>
      <w:r w:rsidRPr="0084757C">
        <w:rPr>
          <w:rFonts w:asciiTheme="minorBidi" w:hAnsiTheme="minorBidi"/>
          <w:vertAlign w:val="superscript"/>
        </w:rPr>
        <w:t>th</w:t>
      </w:r>
      <w:r>
        <w:rPr>
          <w:rFonts w:asciiTheme="minorBidi" w:hAnsiTheme="minorBidi"/>
        </w:rPr>
        <w:t xml:space="preserve"> December 2020 Agenda Report.</w:t>
      </w:r>
      <w:r w:rsidR="000922D2">
        <w:rPr>
          <w:rFonts w:asciiTheme="minorBidi" w:hAnsiTheme="minorBidi"/>
        </w:rPr>
        <w:t xml:space="preserve"> </w:t>
      </w:r>
    </w:p>
    <w:p w14:paraId="7221F5CF" w14:textId="14120E2E" w:rsidR="00882DBE" w:rsidRPr="00882DBE" w:rsidRDefault="00882DBE" w:rsidP="00882DBE">
      <w:pPr>
        <w:tabs>
          <w:tab w:val="left" w:pos="709"/>
        </w:tabs>
        <w:spacing w:after="0"/>
        <w:rPr>
          <w:rFonts w:asciiTheme="minorBidi" w:hAnsiTheme="minorBidi"/>
        </w:rPr>
      </w:pPr>
    </w:p>
    <w:p w14:paraId="41D17283" w14:textId="77777777" w:rsidR="00361B24" w:rsidRDefault="00361B24" w:rsidP="00D77AB0">
      <w:pPr>
        <w:tabs>
          <w:tab w:val="left" w:pos="709"/>
        </w:tabs>
        <w:spacing w:after="0"/>
        <w:jc w:val="both"/>
        <w:rPr>
          <w:rFonts w:asciiTheme="minorBidi" w:hAnsiTheme="minorBidi"/>
        </w:rPr>
      </w:pPr>
    </w:p>
    <w:p w14:paraId="4CF0BE6F" w14:textId="0BD4F97D"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0C1426" w:rsidRPr="00C378D8">
        <w:rPr>
          <w:rFonts w:asciiTheme="minorBidi" w:hAnsiTheme="minorBidi" w:cstheme="minorBidi"/>
          <w:b/>
          <w:bCs/>
          <w:color w:val="auto"/>
          <w:sz w:val="22"/>
          <w:szCs w:val="22"/>
        </w:rPr>
        <w:t>9</w:t>
      </w:r>
      <w:r w:rsidR="001D1DB1" w:rsidRPr="00C378D8">
        <w:rPr>
          <w:rFonts w:asciiTheme="minorBidi" w:hAnsiTheme="minorBidi" w:cstheme="minorBidi"/>
          <w:b/>
          <w:bCs/>
          <w:color w:val="auto"/>
          <w:sz w:val="22"/>
          <w:szCs w:val="22"/>
        </w:rPr>
        <w:t>.</w:t>
      </w:r>
      <w:r w:rsidR="0084757C">
        <w:rPr>
          <w:rFonts w:asciiTheme="minorBidi" w:hAnsiTheme="minorBidi" w:cstheme="minorBidi"/>
          <w:b/>
          <w:bCs/>
          <w:color w:val="auto"/>
          <w:sz w:val="22"/>
          <w:szCs w:val="22"/>
        </w:rPr>
        <w:t>3</w:t>
      </w:r>
      <w:r w:rsidR="00F91AA2">
        <w:rPr>
          <w:rFonts w:asciiTheme="minorBidi" w:hAnsiTheme="minorBidi" w:cstheme="minorBidi"/>
          <w:b/>
          <w:bCs/>
          <w:color w:val="auto"/>
          <w:sz w:val="22"/>
          <w:szCs w:val="22"/>
        </w:rPr>
        <w:t>5pm</w:t>
      </w:r>
    </w:p>
    <w:p w14:paraId="1BD1AA46" w14:textId="5205D10C"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The next meeting will be held on Monday</w:t>
      </w:r>
      <w:r w:rsidR="001564E6" w:rsidRPr="00C378D8">
        <w:rPr>
          <w:rFonts w:asciiTheme="minorBidi" w:hAnsiTheme="minorBidi" w:cstheme="minorBidi"/>
          <w:b/>
          <w:bCs/>
          <w:color w:val="auto"/>
          <w:sz w:val="22"/>
          <w:szCs w:val="22"/>
        </w:rPr>
        <w:t xml:space="preserve"> </w:t>
      </w:r>
      <w:r w:rsidR="0084757C">
        <w:rPr>
          <w:rFonts w:asciiTheme="minorBidi" w:hAnsiTheme="minorBidi" w:cstheme="minorBidi"/>
          <w:b/>
          <w:bCs/>
          <w:color w:val="auto"/>
          <w:sz w:val="22"/>
          <w:szCs w:val="22"/>
        </w:rPr>
        <w:t>11</w:t>
      </w:r>
      <w:r w:rsidR="00F91AA2" w:rsidRPr="00F91AA2">
        <w:rPr>
          <w:rFonts w:asciiTheme="minorBidi" w:hAnsiTheme="minorBidi" w:cstheme="minorBidi"/>
          <w:b/>
          <w:bCs/>
          <w:color w:val="auto"/>
          <w:sz w:val="22"/>
          <w:szCs w:val="22"/>
          <w:vertAlign w:val="superscript"/>
        </w:rPr>
        <w:t>th</w:t>
      </w:r>
      <w:r w:rsidR="00F91AA2">
        <w:rPr>
          <w:rFonts w:asciiTheme="minorBidi" w:hAnsiTheme="minorBidi" w:cstheme="minorBidi"/>
          <w:b/>
          <w:bCs/>
          <w:color w:val="auto"/>
          <w:sz w:val="22"/>
          <w:szCs w:val="22"/>
        </w:rPr>
        <w:t xml:space="preserve"> </w:t>
      </w:r>
      <w:r w:rsidR="0084757C">
        <w:rPr>
          <w:rFonts w:asciiTheme="minorBidi" w:hAnsiTheme="minorBidi" w:cstheme="minorBidi"/>
          <w:b/>
          <w:bCs/>
          <w:color w:val="auto"/>
          <w:sz w:val="22"/>
          <w:szCs w:val="22"/>
        </w:rPr>
        <w:t xml:space="preserve">January </w:t>
      </w:r>
      <w:r w:rsidR="005C2FC7" w:rsidRPr="00C378D8">
        <w:rPr>
          <w:rFonts w:asciiTheme="minorBidi" w:hAnsiTheme="minorBidi" w:cstheme="minorBidi"/>
          <w:b/>
          <w:bCs/>
          <w:color w:val="auto"/>
          <w:sz w:val="22"/>
          <w:szCs w:val="22"/>
        </w:rPr>
        <w:t>20</w:t>
      </w:r>
      <w:r w:rsidR="004A6C4E" w:rsidRPr="00C378D8">
        <w:rPr>
          <w:rFonts w:asciiTheme="minorBidi" w:hAnsiTheme="minorBidi" w:cstheme="minorBidi"/>
          <w:b/>
          <w:bCs/>
          <w:color w:val="auto"/>
          <w:sz w:val="22"/>
          <w:szCs w:val="22"/>
        </w:rPr>
        <w:t>2</w:t>
      </w:r>
      <w:r w:rsidR="0084757C">
        <w:rPr>
          <w:rFonts w:asciiTheme="minorBidi" w:hAnsiTheme="minorBidi" w:cstheme="minorBidi"/>
          <w:b/>
          <w:bCs/>
          <w:color w:val="auto"/>
          <w:sz w:val="22"/>
          <w:szCs w:val="22"/>
        </w:rPr>
        <w:t>1</w:t>
      </w:r>
    </w:p>
    <w:sectPr w:rsidR="007205D0" w:rsidRPr="00C378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4F73B" w14:textId="77777777" w:rsidR="00E54297" w:rsidRDefault="00E54297" w:rsidP="00F64C46">
      <w:pPr>
        <w:spacing w:after="0" w:line="240" w:lineRule="auto"/>
      </w:pPr>
      <w:r>
        <w:separator/>
      </w:r>
    </w:p>
  </w:endnote>
  <w:endnote w:type="continuationSeparator" w:id="0">
    <w:p w14:paraId="4FCD1D35" w14:textId="77777777" w:rsidR="00E54297" w:rsidRDefault="00E54297"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F0C7" w14:textId="1D3DE117" w:rsidR="00026098" w:rsidRPr="00F23A66" w:rsidRDefault="003C2D0B">
    <w:pPr>
      <w:pStyle w:val="Footer"/>
      <w:tabs>
        <w:tab w:val="clear" w:pos="4680"/>
        <w:tab w:val="clear" w:pos="9360"/>
      </w:tabs>
      <w:jc w:val="center"/>
      <w:rPr>
        <w:caps/>
        <w:noProof/>
      </w:rPr>
    </w:pPr>
    <w:r>
      <w:rPr>
        <w:caps/>
      </w:rPr>
      <w:t>1</w:t>
    </w:r>
    <w:r w:rsidR="009078DB">
      <w:rPr>
        <w:caps/>
      </w:rPr>
      <w:t>2</w:t>
    </w:r>
    <w:r w:rsidR="00026098" w:rsidRPr="00F23A66">
      <w:rPr>
        <w:caps/>
      </w:rPr>
      <w:t>/</w:t>
    </w:r>
    <w:r w:rsidR="009049FC">
      <w:rPr>
        <w:caps/>
      </w:rPr>
      <w:t>20</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E8734" w14:textId="77777777" w:rsidR="00E54297" w:rsidRDefault="00E54297" w:rsidP="00F64C46">
      <w:pPr>
        <w:spacing w:after="0" w:line="240" w:lineRule="auto"/>
      </w:pPr>
      <w:r>
        <w:separator/>
      </w:r>
    </w:p>
  </w:footnote>
  <w:footnote w:type="continuationSeparator" w:id="0">
    <w:p w14:paraId="14E172F1" w14:textId="77777777" w:rsidR="00E54297" w:rsidRDefault="00E54297"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53D16"/>
    <w:multiLevelType w:val="hybridMultilevel"/>
    <w:tmpl w:val="71B8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E6DEE"/>
    <w:multiLevelType w:val="hybridMultilevel"/>
    <w:tmpl w:val="1D38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D6681"/>
    <w:multiLevelType w:val="hybridMultilevel"/>
    <w:tmpl w:val="5C3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76387"/>
    <w:multiLevelType w:val="hybridMultilevel"/>
    <w:tmpl w:val="A69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E4E27"/>
    <w:multiLevelType w:val="hybridMultilevel"/>
    <w:tmpl w:val="C20C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32ED1"/>
    <w:multiLevelType w:val="hybridMultilevel"/>
    <w:tmpl w:val="96F6CC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B45D2D"/>
    <w:multiLevelType w:val="hybridMultilevel"/>
    <w:tmpl w:val="8AC4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7399A"/>
    <w:multiLevelType w:val="hybridMultilevel"/>
    <w:tmpl w:val="F3F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E48FB"/>
    <w:multiLevelType w:val="hybridMultilevel"/>
    <w:tmpl w:val="74E2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F02A7"/>
    <w:multiLevelType w:val="hybridMultilevel"/>
    <w:tmpl w:val="D0C4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E70D2"/>
    <w:multiLevelType w:val="hybridMultilevel"/>
    <w:tmpl w:val="035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07074"/>
    <w:multiLevelType w:val="hybridMultilevel"/>
    <w:tmpl w:val="D9A0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210A3"/>
    <w:multiLevelType w:val="hybridMultilevel"/>
    <w:tmpl w:val="B54E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C5626"/>
    <w:multiLevelType w:val="hybridMultilevel"/>
    <w:tmpl w:val="63C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2E5D"/>
    <w:multiLevelType w:val="hybridMultilevel"/>
    <w:tmpl w:val="DE305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0955929"/>
    <w:multiLevelType w:val="hybridMultilevel"/>
    <w:tmpl w:val="8284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51D24"/>
    <w:multiLevelType w:val="hybridMultilevel"/>
    <w:tmpl w:val="602A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5507B"/>
    <w:multiLevelType w:val="hybridMultilevel"/>
    <w:tmpl w:val="B04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06438"/>
    <w:multiLevelType w:val="hybridMultilevel"/>
    <w:tmpl w:val="FCA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A2C36"/>
    <w:multiLevelType w:val="hybridMultilevel"/>
    <w:tmpl w:val="9A9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061BC"/>
    <w:multiLevelType w:val="hybridMultilevel"/>
    <w:tmpl w:val="88F0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45C80"/>
    <w:multiLevelType w:val="hybridMultilevel"/>
    <w:tmpl w:val="A3E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84466"/>
    <w:multiLevelType w:val="hybridMultilevel"/>
    <w:tmpl w:val="9C48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B42F9"/>
    <w:multiLevelType w:val="hybridMultilevel"/>
    <w:tmpl w:val="06F0A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7D13094"/>
    <w:multiLevelType w:val="hybridMultilevel"/>
    <w:tmpl w:val="C7AC98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5E965FE6"/>
    <w:multiLevelType w:val="hybridMultilevel"/>
    <w:tmpl w:val="737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76C70"/>
    <w:multiLevelType w:val="hybridMultilevel"/>
    <w:tmpl w:val="BA18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D17A0"/>
    <w:multiLevelType w:val="hybridMultilevel"/>
    <w:tmpl w:val="2B2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960B9"/>
    <w:multiLevelType w:val="hybridMultilevel"/>
    <w:tmpl w:val="E9C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1305B"/>
    <w:multiLevelType w:val="hybridMultilevel"/>
    <w:tmpl w:val="99F4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4"/>
  </w:num>
  <w:num w:numId="4">
    <w:abstractNumId w:val="17"/>
  </w:num>
  <w:num w:numId="5">
    <w:abstractNumId w:val="9"/>
  </w:num>
  <w:num w:numId="6">
    <w:abstractNumId w:val="28"/>
  </w:num>
  <w:num w:numId="7">
    <w:abstractNumId w:val="14"/>
  </w:num>
  <w:num w:numId="8">
    <w:abstractNumId w:val="25"/>
  </w:num>
  <w:num w:numId="9">
    <w:abstractNumId w:val="20"/>
  </w:num>
  <w:num w:numId="10">
    <w:abstractNumId w:val="27"/>
  </w:num>
  <w:num w:numId="11">
    <w:abstractNumId w:val="1"/>
  </w:num>
  <w:num w:numId="12">
    <w:abstractNumId w:val="12"/>
  </w:num>
  <w:num w:numId="13">
    <w:abstractNumId w:val="2"/>
  </w:num>
  <w:num w:numId="14">
    <w:abstractNumId w:val="16"/>
  </w:num>
  <w:num w:numId="15">
    <w:abstractNumId w:val="15"/>
  </w:num>
  <w:num w:numId="16">
    <w:abstractNumId w:val="13"/>
  </w:num>
  <w:num w:numId="17">
    <w:abstractNumId w:val="10"/>
  </w:num>
  <w:num w:numId="18">
    <w:abstractNumId w:val="11"/>
  </w:num>
  <w:num w:numId="19">
    <w:abstractNumId w:val="4"/>
  </w:num>
  <w:num w:numId="20">
    <w:abstractNumId w:val="7"/>
  </w:num>
  <w:num w:numId="21">
    <w:abstractNumId w:val="6"/>
  </w:num>
  <w:num w:numId="22">
    <w:abstractNumId w:val="29"/>
  </w:num>
  <w:num w:numId="23">
    <w:abstractNumId w:val="5"/>
  </w:num>
  <w:num w:numId="24">
    <w:abstractNumId w:val="23"/>
  </w:num>
  <w:num w:numId="25">
    <w:abstractNumId w:val="21"/>
  </w:num>
  <w:num w:numId="26">
    <w:abstractNumId w:val="18"/>
  </w:num>
  <w:num w:numId="27">
    <w:abstractNumId w:val="0"/>
  </w:num>
  <w:num w:numId="28">
    <w:abstractNumId w:val="19"/>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2A"/>
    <w:rsid w:val="0000244E"/>
    <w:rsid w:val="00006A1D"/>
    <w:rsid w:val="00006DCC"/>
    <w:rsid w:val="00013DB9"/>
    <w:rsid w:val="0001405B"/>
    <w:rsid w:val="000141BB"/>
    <w:rsid w:val="0001531C"/>
    <w:rsid w:val="00015DED"/>
    <w:rsid w:val="000161E0"/>
    <w:rsid w:val="0002021A"/>
    <w:rsid w:val="00021F5D"/>
    <w:rsid w:val="00025680"/>
    <w:rsid w:val="00026098"/>
    <w:rsid w:val="000273F0"/>
    <w:rsid w:val="00027E1C"/>
    <w:rsid w:val="000318CA"/>
    <w:rsid w:val="0003301C"/>
    <w:rsid w:val="000331B5"/>
    <w:rsid w:val="00034B4A"/>
    <w:rsid w:val="000356F9"/>
    <w:rsid w:val="00035DEC"/>
    <w:rsid w:val="00036EE6"/>
    <w:rsid w:val="00037628"/>
    <w:rsid w:val="0004110C"/>
    <w:rsid w:val="000417AB"/>
    <w:rsid w:val="00043F87"/>
    <w:rsid w:val="00047DBB"/>
    <w:rsid w:val="00051039"/>
    <w:rsid w:val="0005316E"/>
    <w:rsid w:val="00053811"/>
    <w:rsid w:val="00054568"/>
    <w:rsid w:val="000546CA"/>
    <w:rsid w:val="000568E5"/>
    <w:rsid w:val="000609A6"/>
    <w:rsid w:val="000610FE"/>
    <w:rsid w:val="00061199"/>
    <w:rsid w:val="0006129D"/>
    <w:rsid w:val="000621BB"/>
    <w:rsid w:val="00064966"/>
    <w:rsid w:val="00067C8C"/>
    <w:rsid w:val="00072BC3"/>
    <w:rsid w:val="000742A2"/>
    <w:rsid w:val="0007725C"/>
    <w:rsid w:val="00077FB9"/>
    <w:rsid w:val="00083DF1"/>
    <w:rsid w:val="00083EDF"/>
    <w:rsid w:val="00084A08"/>
    <w:rsid w:val="00084CE3"/>
    <w:rsid w:val="000858D4"/>
    <w:rsid w:val="00086573"/>
    <w:rsid w:val="000922D2"/>
    <w:rsid w:val="00093279"/>
    <w:rsid w:val="00094EA9"/>
    <w:rsid w:val="00095561"/>
    <w:rsid w:val="000A10E1"/>
    <w:rsid w:val="000A681B"/>
    <w:rsid w:val="000B0000"/>
    <w:rsid w:val="000B4949"/>
    <w:rsid w:val="000B5D7D"/>
    <w:rsid w:val="000B6501"/>
    <w:rsid w:val="000B7CAA"/>
    <w:rsid w:val="000C1426"/>
    <w:rsid w:val="000C4327"/>
    <w:rsid w:val="000C69C9"/>
    <w:rsid w:val="000D0E01"/>
    <w:rsid w:val="000D38D6"/>
    <w:rsid w:val="000D5830"/>
    <w:rsid w:val="000D5884"/>
    <w:rsid w:val="000D7FEB"/>
    <w:rsid w:val="000E1173"/>
    <w:rsid w:val="000E6151"/>
    <w:rsid w:val="000E78E4"/>
    <w:rsid w:val="000F29AD"/>
    <w:rsid w:val="000F5765"/>
    <w:rsid w:val="000F5A1F"/>
    <w:rsid w:val="000F5D07"/>
    <w:rsid w:val="001011C8"/>
    <w:rsid w:val="00101576"/>
    <w:rsid w:val="00104AD2"/>
    <w:rsid w:val="001058DA"/>
    <w:rsid w:val="00105A5D"/>
    <w:rsid w:val="00106D1A"/>
    <w:rsid w:val="00107AC9"/>
    <w:rsid w:val="00110293"/>
    <w:rsid w:val="00110C4D"/>
    <w:rsid w:val="001125A1"/>
    <w:rsid w:val="00112817"/>
    <w:rsid w:val="00113AD3"/>
    <w:rsid w:val="0011573E"/>
    <w:rsid w:val="0011682A"/>
    <w:rsid w:val="001203F1"/>
    <w:rsid w:val="001208DB"/>
    <w:rsid w:val="00122238"/>
    <w:rsid w:val="001233DA"/>
    <w:rsid w:val="00123A01"/>
    <w:rsid w:val="001243BB"/>
    <w:rsid w:val="00125617"/>
    <w:rsid w:val="00127994"/>
    <w:rsid w:val="00130C64"/>
    <w:rsid w:val="00132B54"/>
    <w:rsid w:val="00135EB8"/>
    <w:rsid w:val="001360E1"/>
    <w:rsid w:val="001364B2"/>
    <w:rsid w:val="001424CD"/>
    <w:rsid w:val="00144685"/>
    <w:rsid w:val="0014482B"/>
    <w:rsid w:val="001461A3"/>
    <w:rsid w:val="001500D5"/>
    <w:rsid w:val="001538D0"/>
    <w:rsid w:val="0015421E"/>
    <w:rsid w:val="00155F0E"/>
    <w:rsid w:val="001564E6"/>
    <w:rsid w:val="00157141"/>
    <w:rsid w:val="00157E1F"/>
    <w:rsid w:val="001700E2"/>
    <w:rsid w:val="0017151D"/>
    <w:rsid w:val="00171BCC"/>
    <w:rsid w:val="001722E2"/>
    <w:rsid w:val="00172FD0"/>
    <w:rsid w:val="00175B54"/>
    <w:rsid w:val="00183732"/>
    <w:rsid w:val="00183AED"/>
    <w:rsid w:val="00184798"/>
    <w:rsid w:val="001850F3"/>
    <w:rsid w:val="00192FDB"/>
    <w:rsid w:val="00194837"/>
    <w:rsid w:val="00194AEC"/>
    <w:rsid w:val="00196179"/>
    <w:rsid w:val="001A0D36"/>
    <w:rsid w:val="001A25A4"/>
    <w:rsid w:val="001A2F93"/>
    <w:rsid w:val="001A385F"/>
    <w:rsid w:val="001A52C2"/>
    <w:rsid w:val="001A73BD"/>
    <w:rsid w:val="001B4535"/>
    <w:rsid w:val="001B64B0"/>
    <w:rsid w:val="001C0E3C"/>
    <w:rsid w:val="001C65EA"/>
    <w:rsid w:val="001C7507"/>
    <w:rsid w:val="001D0069"/>
    <w:rsid w:val="001D1231"/>
    <w:rsid w:val="001D1DB1"/>
    <w:rsid w:val="001D4907"/>
    <w:rsid w:val="001D5383"/>
    <w:rsid w:val="001D7C67"/>
    <w:rsid w:val="001E2A29"/>
    <w:rsid w:val="001E654A"/>
    <w:rsid w:val="001E69AE"/>
    <w:rsid w:val="001F1088"/>
    <w:rsid w:val="001F1F2A"/>
    <w:rsid w:val="001F3366"/>
    <w:rsid w:val="001F3824"/>
    <w:rsid w:val="001F5F99"/>
    <w:rsid w:val="001F7ACB"/>
    <w:rsid w:val="002000BA"/>
    <w:rsid w:val="0020265C"/>
    <w:rsid w:val="00207C4D"/>
    <w:rsid w:val="0021086B"/>
    <w:rsid w:val="00210D7F"/>
    <w:rsid w:val="0021215F"/>
    <w:rsid w:val="0021372E"/>
    <w:rsid w:val="0021400A"/>
    <w:rsid w:val="002140FD"/>
    <w:rsid w:val="0021499A"/>
    <w:rsid w:val="00215A57"/>
    <w:rsid w:val="00221F01"/>
    <w:rsid w:val="00225809"/>
    <w:rsid w:val="00225861"/>
    <w:rsid w:val="00225D39"/>
    <w:rsid w:val="002330B9"/>
    <w:rsid w:val="002334EB"/>
    <w:rsid w:val="002337FD"/>
    <w:rsid w:val="002365B3"/>
    <w:rsid w:val="00236E90"/>
    <w:rsid w:val="00237315"/>
    <w:rsid w:val="002407D6"/>
    <w:rsid w:val="00241E6F"/>
    <w:rsid w:val="00242208"/>
    <w:rsid w:val="002424E3"/>
    <w:rsid w:val="00242E7C"/>
    <w:rsid w:val="00243916"/>
    <w:rsid w:val="00244B17"/>
    <w:rsid w:val="00251B71"/>
    <w:rsid w:val="002545F3"/>
    <w:rsid w:val="00261523"/>
    <w:rsid w:val="00261747"/>
    <w:rsid w:val="00261EE9"/>
    <w:rsid w:val="00263F76"/>
    <w:rsid w:val="002653F0"/>
    <w:rsid w:val="00266801"/>
    <w:rsid w:val="00267777"/>
    <w:rsid w:val="002705A3"/>
    <w:rsid w:val="00276198"/>
    <w:rsid w:val="0027626A"/>
    <w:rsid w:val="002768AB"/>
    <w:rsid w:val="00276AA0"/>
    <w:rsid w:val="002773BD"/>
    <w:rsid w:val="00277F24"/>
    <w:rsid w:val="00277F36"/>
    <w:rsid w:val="0028154E"/>
    <w:rsid w:val="00281CEF"/>
    <w:rsid w:val="0028246B"/>
    <w:rsid w:val="0028462F"/>
    <w:rsid w:val="00284D92"/>
    <w:rsid w:val="00286D4A"/>
    <w:rsid w:val="00290875"/>
    <w:rsid w:val="00291958"/>
    <w:rsid w:val="00292007"/>
    <w:rsid w:val="00293DF9"/>
    <w:rsid w:val="00295604"/>
    <w:rsid w:val="0029745B"/>
    <w:rsid w:val="002A20DF"/>
    <w:rsid w:val="002A236C"/>
    <w:rsid w:val="002A5540"/>
    <w:rsid w:val="002B0CA8"/>
    <w:rsid w:val="002B1539"/>
    <w:rsid w:val="002B1614"/>
    <w:rsid w:val="002B3E5C"/>
    <w:rsid w:val="002B72DD"/>
    <w:rsid w:val="002C1113"/>
    <w:rsid w:val="002C15FA"/>
    <w:rsid w:val="002C24A8"/>
    <w:rsid w:val="002C2D31"/>
    <w:rsid w:val="002C3014"/>
    <w:rsid w:val="002C3128"/>
    <w:rsid w:val="002C3591"/>
    <w:rsid w:val="002C3828"/>
    <w:rsid w:val="002C43CD"/>
    <w:rsid w:val="002D01CD"/>
    <w:rsid w:val="002D13A3"/>
    <w:rsid w:val="002D1F18"/>
    <w:rsid w:val="002D2C2A"/>
    <w:rsid w:val="002D610D"/>
    <w:rsid w:val="002E2E10"/>
    <w:rsid w:val="002E452E"/>
    <w:rsid w:val="002E48E5"/>
    <w:rsid w:val="002E788E"/>
    <w:rsid w:val="002F32D5"/>
    <w:rsid w:val="002F35D1"/>
    <w:rsid w:val="002F5B4E"/>
    <w:rsid w:val="002F723A"/>
    <w:rsid w:val="003018B5"/>
    <w:rsid w:val="00311922"/>
    <w:rsid w:val="003145DD"/>
    <w:rsid w:val="0031654F"/>
    <w:rsid w:val="00316C48"/>
    <w:rsid w:val="00317304"/>
    <w:rsid w:val="003173D6"/>
    <w:rsid w:val="00321B22"/>
    <w:rsid w:val="003252D3"/>
    <w:rsid w:val="00325719"/>
    <w:rsid w:val="00334597"/>
    <w:rsid w:val="003345F9"/>
    <w:rsid w:val="0033475E"/>
    <w:rsid w:val="00335190"/>
    <w:rsid w:val="0033785B"/>
    <w:rsid w:val="0033794E"/>
    <w:rsid w:val="00337DAF"/>
    <w:rsid w:val="00340B8E"/>
    <w:rsid w:val="00343D09"/>
    <w:rsid w:val="003446E3"/>
    <w:rsid w:val="00346505"/>
    <w:rsid w:val="00346B7C"/>
    <w:rsid w:val="003501AE"/>
    <w:rsid w:val="00350FF5"/>
    <w:rsid w:val="003543A8"/>
    <w:rsid w:val="003544A2"/>
    <w:rsid w:val="0035570F"/>
    <w:rsid w:val="00357C87"/>
    <w:rsid w:val="003605F9"/>
    <w:rsid w:val="00361532"/>
    <w:rsid w:val="00361B24"/>
    <w:rsid w:val="0036264C"/>
    <w:rsid w:val="003632A7"/>
    <w:rsid w:val="003722EF"/>
    <w:rsid w:val="00373119"/>
    <w:rsid w:val="00373EED"/>
    <w:rsid w:val="003748F5"/>
    <w:rsid w:val="0038014F"/>
    <w:rsid w:val="00385707"/>
    <w:rsid w:val="0038570B"/>
    <w:rsid w:val="00385CC1"/>
    <w:rsid w:val="00390B76"/>
    <w:rsid w:val="00395358"/>
    <w:rsid w:val="003A2FFB"/>
    <w:rsid w:val="003A411C"/>
    <w:rsid w:val="003A5674"/>
    <w:rsid w:val="003A65E6"/>
    <w:rsid w:val="003B0B13"/>
    <w:rsid w:val="003B4D26"/>
    <w:rsid w:val="003B5169"/>
    <w:rsid w:val="003B657D"/>
    <w:rsid w:val="003B6BA8"/>
    <w:rsid w:val="003C1259"/>
    <w:rsid w:val="003C2D0B"/>
    <w:rsid w:val="003C3498"/>
    <w:rsid w:val="003C4D9C"/>
    <w:rsid w:val="003C565C"/>
    <w:rsid w:val="003C71C5"/>
    <w:rsid w:val="003D1967"/>
    <w:rsid w:val="003D1FA7"/>
    <w:rsid w:val="003D634F"/>
    <w:rsid w:val="003E052A"/>
    <w:rsid w:val="003E0C0C"/>
    <w:rsid w:val="003E19D3"/>
    <w:rsid w:val="003E3BA5"/>
    <w:rsid w:val="003E5322"/>
    <w:rsid w:val="003F2A81"/>
    <w:rsid w:val="003F3C31"/>
    <w:rsid w:val="003F41D9"/>
    <w:rsid w:val="003F52E0"/>
    <w:rsid w:val="003F5BFD"/>
    <w:rsid w:val="003F79CA"/>
    <w:rsid w:val="00402259"/>
    <w:rsid w:val="004076FC"/>
    <w:rsid w:val="00407775"/>
    <w:rsid w:val="00411D47"/>
    <w:rsid w:val="00413586"/>
    <w:rsid w:val="00413B3E"/>
    <w:rsid w:val="004151D3"/>
    <w:rsid w:val="00415AAF"/>
    <w:rsid w:val="00416B02"/>
    <w:rsid w:val="00416BD4"/>
    <w:rsid w:val="004170FE"/>
    <w:rsid w:val="00417779"/>
    <w:rsid w:val="00420476"/>
    <w:rsid w:val="00421696"/>
    <w:rsid w:val="00421EAD"/>
    <w:rsid w:val="00423251"/>
    <w:rsid w:val="004279AD"/>
    <w:rsid w:val="00430F67"/>
    <w:rsid w:val="004332BF"/>
    <w:rsid w:val="00433762"/>
    <w:rsid w:val="00436118"/>
    <w:rsid w:val="004361D1"/>
    <w:rsid w:val="00436C45"/>
    <w:rsid w:val="00437FC7"/>
    <w:rsid w:val="00440CF0"/>
    <w:rsid w:val="00441F3B"/>
    <w:rsid w:val="00442496"/>
    <w:rsid w:val="004445D0"/>
    <w:rsid w:val="00444843"/>
    <w:rsid w:val="00444E7B"/>
    <w:rsid w:val="00445024"/>
    <w:rsid w:val="00447675"/>
    <w:rsid w:val="0045092A"/>
    <w:rsid w:val="00450C33"/>
    <w:rsid w:val="00450FA4"/>
    <w:rsid w:val="00454065"/>
    <w:rsid w:val="00457A30"/>
    <w:rsid w:val="00460878"/>
    <w:rsid w:val="00460A1B"/>
    <w:rsid w:val="004626A8"/>
    <w:rsid w:val="00462C1A"/>
    <w:rsid w:val="00472DA8"/>
    <w:rsid w:val="00475E1E"/>
    <w:rsid w:val="00475E53"/>
    <w:rsid w:val="00477226"/>
    <w:rsid w:val="004778A7"/>
    <w:rsid w:val="0048052D"/>
    <w:rsid w:val="00480614"/>
    <w:rsid w:val="004822F8"/>
    <w:rsid w:val="004834D7"/>
    <w:rsid w:val="004841CD"/>
    <w:rsid w:val="004865BE"/>
    <w:rsid w:val="00493209"/>
    <w:rsid w:val="00494B13"/>
    <w:rsid w:val="004973C2"/>
    <w:rsid w:val="0049750D"/>
    <w:rsid w:val="00497D6C"/>
    <w:rsid w:val="004A1172"/>
    <w:rsid w:val="004A3CD4"/>
    <w:rsid w:val="004A3FCA"/>
    <w:rsid w:val="004A6C4E"/>
    <w:rsid w:val="004B6AA3"/>
    <w:rsid w:val="004B7232"/>
    <w:rsid w:val="004C13A6"/>
    <w:rsid w:val="004C2228"/>
    <w:rsid w:val="004D0B42"/>
    <w:rsid w:val="004D2CEA"/>
    <w:rsid w:val="004D35C0"/>
    <w:rsid w:val="004D36B5"/>
    <w:rsid w:val="004D3E85"/>
    <w:rsid w:val="004D46C1"/>
    <w:rsid w:val="004E17A8"/>
    <w:rsid w:val="004E1C9D"/>
    <w:rsid w:val="004E4872"/>
    <w:rsid w:val="004E4F75"/>
    <w:rsid w:val="004E535B"/>
    <w:rsid w:val="004F0797"/>
    <w:rsid w:val="004F5616"/>
    <w:rsid w:val="004F57F5"/>
    <w:rsid w:val="004F73BF"/>
    <w:rsid w:val="00502DDE"/>
    <w:rsid w:val="00503086"/>
    <w:rsid w:val="00504CF3"/>
    <w:rsid w:val="005073DE"/>
    <w:rsid w:val="0050785B"/>
    <w:rsid w:val="00511450"/>
    <w:rsid w:val="005125B0"/>
    <w:rsid w:val="00512B32"/>
    <w:rsid w:val="00513CC1"/>
    <w:rsid w:val="00513D84"/>
    <w:rsid w:val="00520357"/>
    <w:rsid w:val="00521299"/>
    <w:rsid w:val="00523445"/>
    <w:rsid w:val="0052524B"/>
    <w:rsid w:val="00526FAC"/>
    <w:rsid w:val="005306AE"/>
    <w:rsid w:val="005314A4"/>
    <w:rsid w:val="0053782F"/>
    <w:rsid w:val="00537A29"/>
    <w:rsid w:val="0054243A"/>
    <w:rsid w:val="00543373"/>
    <w:rsid w:val="00544D45"/>
    <w:rsid w:val="0054532E"/>
    <w:rsid w:val="00552F0E"/>
    <w:rsid w:val="00554482"/>
    <w:rsid w:val="0055460C"/>
    <w:rsid w:val="00557DA6"/>
    <w:rsid w:val="0056027F"/>
    <w:rsid w:val="00560809"/>
    <w:rsid w:val="00560F44"/>
    <w:rsid w:val="00563FE7"/>
    <w:rsid w:val="005648D2"/>
    <w:rsid w:val="00567C8E"/>
    <w:rsid w:val="0057210A"/>
    <w:rsid w:val="005753B0"/>
    <w:rsid w:val="00585E0C"/>
    <w:rsid w:val="005879E5"/>
    <w:rsid w:val="00592653"/>
    <w:rsid w:val="0059295C"/>
    <w:rsid w:val="00592D23"/>
    <w:rsid w:val="00593C02"/>
    <w:rsid w:val="00593F78"/>
    <w:rsid w:val="00596175"/>
    <w:rsid w:val="00596803"/>
    <w:rsid w:val="005A04E4"/>
    <w:rsid w:val="005A2951"/>
    <w:rsid w:val="005A44D6"/>
    <w:rsid w:val="005A4B3A"/>
    <w:rsid w:val="005A5469"/>
    <w:rsid w:val="005A56B1"/>
    <w:rsid w:val="005A6277"/>
    <w:rsid w:val="005A6BC0"/>
    <w:rsid w:val="005A74B5"/>
    <w:rsid w:val="005A7A8A"/>
    <w:rsid w:val="005B037B"/>
    <w:rsid w:val="005B03C7"/>
    <w:rsid w:val="005B093B"/>
    <w:rsid w:val="005B2404"/>
    <w:rsid w:val="005B2FF9"/>
    <w:rsid w:val="005B3D8D"/>
    <w:rsid w:val="005B3FD2"/>
    <w:rsid w:val="005B6434"/>
    <w:rsid w:val="005B6960"/>
    <w:rsid w:val="005C20EE"/>
    <w:rsid w:val="005C2FC7"/>
    <w:rsid w:val="005C3110"/>
    <w:rsid w:val="005C3CD9"/>
    <w:rsid w:val="005C5077"/>
    <w:rsid w:val="005C5A3B"/>
    <w:rsid w:val="005C601E"/>
    <w:rsid w:val="005D3506"/>
    <w:rsid w:val="005D3D35"/>
    <w:rsid w:val="005D642E"/>
    <w:rsid w:val="005D67B4"/>
    <w:rsid w:val="005D6AD0"/>
    <w:rsid w:val="005E15C9"/>
    <w:rsid w:val="005E71D3"/>
    <w:rsid w:val="005E794E"/>
    <w:rsid w:val="005E7F67"/>
    <w:rsid w:val="005F2851"/>
    <w:rsid w:val="00600145"/>
    <w:rsid w:val="00600CAF"/>
    <w:rsid w:val="00601C9B"/>
    <w:rsid w:val="00603B4A"/>
    <w:rsid w:val="00603F64"/>
    <w:rsid w:val="00604800"/>
    <w:rsid w:val="0060555B"/>
    <w:rsid w:val="0060606A"/>
    <w:rsid w:val="00611228"/>
    <w:rsid w:val="0061337B"/>
    <w:rsid w:val="00613CBD"/>
    <w:rsid w:val="00614B8E"/>
    <w:rsid w:val="00622C15"/>
    <w:rsid w:val="00624CF0"/>
    <w:rsid w:val="006251AF"/>
    <w:rsid w:val="0063650A"/>
    <w:rsid w:val="0063731E"/>
    <w:rsid w:val="00640496"/>
    <w:rsid w:val="00641191"/>
    <w:rsid w:val="00647BA2"/>
    <w:rsid w:val="00653D1F"/>
    <w:rsid w:val="00655141"/>
    <w:rsid w:val="0065547A"/>
    <w:rsid w:val="006565F8"/>
    <w:rsid w:val="00657D65"/>
    <w:rsid w:val="00661A4B"/>
    <w:rsid w:val="00663571"/>
    <w:rsid w:val="00663AFF"/>
    <w:rsid w:val="0066617F"/>
    <w:rsid w:val="0066748B"/>
    <w:rsid w:val="00671531"/>
    <w:rsid w:val="0067165D"/>
    <w:rsid w:val="00673638"/>
    <w:rsid w:val="0067446F"/>
    <w:rsid w:val="006746E8"/>
    <w:rsid w:val="00675ADA"/>
    <w:rsid w:val="00676778"/>
    <w:rsid w:val="006810CE"/>
    <w:rsid w:val="006818EC"/>
    <w:rsid w:val="006823C8"/>
    <w:rsid w:val="00682A30"/>
    <w:rsid w:val="00682E5A"/>
    <w:rsid w:val="006833A8"/>
    <w:rsid w:val="00684ED2"/>
    <w:rsid w:val="0069174D"/>
    <w:rsid w:val="006924B8"/>
    <w:rsid w:val="00693AA8"/>
    <w:rsid w:val="0069622C"/>
    <w:rsid w:val="006A1E2F"/>
    <w:rsid w:val="006A2D7E"/>
    <w:rsid w:val="006A4559"/>
    <w:rsid w:val="006B094A"/>
    <w:rsid w:val="006B111D"/>
    <w:rsid w:val="006B1635"/>
    <w:rsid w:val="006B374D"/>
    <w:rsid w:val="006B5F0C"/>
    <w:rsid w:val="006B6D65"/>
    <w:rsid w:val="006C0DC8"/>
    <w:rsid w:val="006C30EA"/>
    <w:rsid w:val="006C350E"/>
    <w:rsid w:val="006C6148"/>
    <w:rsid w:val="006C794B"/>
    <w:rsid w:val="006C7F6C"/>
    <w:rsid w:val="006D2255"/>
    <w:rsid w:val="006D2808"/>
    <w:rsid w:val="006D2F5C"/>
    <w:rsid w:val="006D5456"/>
    <w:rsid w:val="006E0903"/>
    <w:rsid w:val="006E0927"/>
    <w:rsid w:val="006E1296"/>
    <w:rsid w:val="006E4EE7"/>
    <w:rsid w:val="006E7C38"/>
    <w:rsid w:val="006E7DC0"/>
    <w:rsid w:val="006F08D2"/>
    <w:rsid w:val="006F135F"/>
    <w:rsid w:val="006F2D50"/>
    <w:rsid w:val="006F74D4"/>
    <w:rsid w:val="00701D1B"/>
    <w:rsid w:val="0070202A"/>
    <w:rsid w:val="0070526C"/>
    <w:rsid w:val="00705FDA"/>
    <w:rsid w:val="00706A64"/>
    <w:rsid w:val="0070740C"/>
    <w:rsid w:val="00711E25"/>
    <w:rsid w:val="00712155"/>
    <w:rsid w:val="00712DBE"/>
    <w:rsid w:val="00713767"/>
    <w:rsid w:val="00716308"/>
    <w:rsid w:val="00716CCD"/>
    <w:rsid w:val="0071742C"/>
    <w:rsid w:val="007175E1"/>
    <w:rsid w:val="00717F12"/>
    <w:rsid w:val="007205D0"/>
    <w:rsid w:val="00724591"/>
    <w:rsid w:val="007347D0"/>
    <w:rsid w:val="00734F8A"/>
    <w:rsid w:val="007356A2"/>
    <w:rsid w:val="00735AA4"/>
    <w:rsid w:val="00736483"/>
    <w:rsid w:val="00740781"/>
    <w:rsid w:val="00741BA3"/>
    <w:rsid w:val="00744868"/>
    <w:rsid w:val="007457A3"/>
    <w:rsid w:val="007467CC"/>
    <w:rsid w:val="00757AF4"/>
    <w:rsid w:val="0076018C"/>
    <w:rsid w:val="007602FB"/>
    <w:rsid w:val="007602FD"/>
    <w:rsid w:val="00761A66"/>
    <w:rsid w:val="007620F1"/>
    <w:rsid w:val="0076226F"/>
    <w:rsid w:val="00762531"/>
    <w:rsid w:val="00762EA1"/>
    <w:rsid w:val="0076362D"/>
    <w:rsid w:val="007657BD"/>
    <w:rsid w:val="0076650C"/>
    <w:rsid w:val="00770BD0"/>
    <w:rsid w:val="00771B52"/>
    <w:rsid w:val="00773EE0"/>
    <w:rsid w:val="00780C14"/>
    <w:rsid w:val="00781686"/>
    <w:rsid w:val="00786C4A"/>
    <w:rsid w:val="007875CB"/>
    <w:rsid w:val="0079077B"/>
    <w:rsid w:val="00791EC2"/>
    <w:rsid w:val="00793840"/>
    <w:rsid w:val="007A0951"/>
    <w:rsid w:val="007A0BFF"/>
    <w:rsid w:val="007A4FF3"/>
    <w:rsid w:val="007A5A17"/>
    <w:rsid w:val="007A6523"/>
    <w:rsid w:val="007A682C"/>
    <w:rsid w:val="007A71D5"/>
    <w:rsid w:val="007B0E1E"/>
    <w:rsid w:val="007B0F45"/>
    <w:rsid w:val="007B12E2"/>
    <w:rsid w:val="007B22F1"/>
    <w:rsid w:val="007B5372"/>
    <w:rsid w:val="007B688B"/>
    <w:rsid w:val="007B78EB"/>
    <w:rsid w:val="007B7E7F"/>
    <w:rsid w:val="007C01EF"/>
    <w:rsid w:val="007C1FF4"/>
    <w:rsid w:val="007C31F1"/>
    <w:rsid w:val="007C3269"/>
    <w:rsid w:val="007C3A9B"/>
    <w:rsid w:val="007C55D9"/>
    <w:rsid w:val="007C6F4D"/>
    <w:rsid w:val="007C7042"/>
    <w:rsid w:val="007D5FA4"/>
    <w:rsid w:val="007D6006"/>
    <w:rsid w:val="007D6F6C"/>
    <w:rsid w:val="007D7954"/>
    <w:rsid w:val="007E0FB4"/>
    <w:rsid w:val="007E412B"/>
    <w:rsid w:val="007F08AE"/>
    <w:rsid w:val="007F33B3"/>
    <w:rsid w:val="007F3CCA"/>
    <w:rsid w:val="007F4B5C"/>
    <w:rsid w:val="007F56EC"/>
    <w:rsid w:val="007F7899"/>
    <w:rsid w:val="008009B0"/>
    <w:rsid w:val="00801865"/>
    <w:rsid w:val="00801AB7"/>
    <w:rsid w:val="00802981"/>
    <w:rsid w:val="00804516"/>
    <w:rsid w:val="00806DAD"/>
    <w:rsid w:val="008075B2"/>
    <w:rsid w:val="0081195B"/>
    <w:rsid w:val="008127A8"/>
    <w:rsid w:val="00812993"/>
    <w:rsid w:val="00813B71"/>
    <w:rsid w:val="00815832"/>
    <w:rsid w:val="008163E6"/>
    <w:rsid w:val="00817FEA"/>
    <w:rsid w:val="00822CBA"/>
    <w:rsid w:val="00827CC2"/>
    <w:rsid w:val="00830695"/>
    <w:rsid w:val="00833252"/>
    <w:rsid w:val="00835D03"/>
    <w:rsid w:val="008364DF"/>
    <w:rsid w:val="00836E34"/>
    <w:rsid w:val="0083774F"/>
    <w:rsid w:val="00840328"/>
    <w:rsid w:val="0084105A"/>
    <w:rsid w:val="00841D7C"/>
    <w:rsid w:val="0084407D"/>
    <w:rsid w:val="00844458"/>
    <w:rsid w:val="0084540A"/>
    <w:rsid w:val="0084757C"/>
    <w:rsid w:val="00850F82"/>
    <w:rsid w:val="00852357"/>
    <w:rsid w:val="00854D43"/>
    <w:rsid w:val="00856254"/>
    <w:rsid w:val="008566A7"/>
    <w:rsid w:val="00856732"/>
    <w:rsid w:val="00856870"/>
    <w:rsid w:val="00857EEB"/>
    <w:rsid w:val="00857F58"/>
    <w:rsid w:val="00860D76"/>
    <w:rsid w:val="00861490"/>
    <w:rsid w:val="008629E5"/>
    <w:rsid w:val="00866500"/>
    <w:rsid w:val="00866BB6"/>
    <w:rsid w:val="00870222"/>
    <w:rsid w:val="008728E8"/>
    <w:rsid w:val="0087477F"/>
    <w:rsid w:val="00874C0C"/>
    <w:rsid w:val="00875984"/>
    <w:rsid w:val="00876214"/>
    <w:rsid w:val="00882DBE"/>
    <w:rsid w:val="00882F04"/>
    <w:rsid w:val="00887D5F"/>
    <w:rsid w:val="00890772"/>
    <w:rsid w:val="00890B6A"/>
    <w:rsid w:val="00893178"/>
    <w:rsid w:val="00893C6F"/>
    <w:rsid w:val="00893C81"/>
    <w:rsid w:val="008A0153"/>
    <w:rsid w:val="008A1DC4"/>
    <w:rsid w:val="008A2261"/>
    <w:rsid w:val="008A3DD7"/>
    <w:rsid w:val="008A4472"/>
    <w:rsid w:val="008A58DB"/>
    <w:rsid w:val="008A62AE"/>
    <w:rsid w:val="008A6D9B"/>
    <w:rsid w:val="008A7F36"/>
    <w:rsid w:val="008B037F"/>
    <w:rsid w:val="008B2F0C"/>
    <w:rsid w:val="008B3BC6"/>
    <w:rsid w:val="008B3E72"/>
    <w:rsid w:val="008C0E39"/>
    <w:rsid w:val="008C315F"/>
    <w:rsid w:val="008C6432"/>
    <w:rsid w:val="008D1B79"/>
    <w:rsid w:val="008D28C8"/>
    <w:rsid w:val="008D2CB5"/>
    <w:rsid w:val="008D3FB8"/>
    <w:rsid w:val="008D5099"/>
    <w:rsid w:val="008D7F62"/>
    <w:rsid w:val="008E3118"/>
    <w:rsid w:val="008E5920"/>
    <w:rsid w:val="008E6804"/>
    <w:rsid w:val="008F1B1E"/>
    <w:rsid w:val="008F2FEA"/>
    <w:rsid w:val="008F3035"/>
    <w:rsid w:val="008F41EF"/>
    <w:rsid w:val="008F451D"/>
    <w:rsid w:val="008F571A"/>
    <w:rsid w:val="008F68D8"/>
    <w:rsid w:val="008F6B5F"/>
    <w:rsid w:val="008F7B42"/>
    <w:rsid w:val="008F7EAF"/>
    <w:rsid w:val="00900078"/>
    <w:rsid w:val="009049FC"/>
    <w:rsid w:val="009051EC"/>
    <w:rsid w:val="009061C6"/>
    <w:rsid w:val="00906BAC"/>
    <w:rsid w:val="009072ED"/>
    <w:rsid w:val="009078DB"/>
    <w:rsid w:val="00911033"/>
    <w:rsid w:val="009115B0"/>
    <w:rsid w:val="00912B57"/>
    <w:rsid w:val="00915FC4"/>
    <w:rsid w:val="0092201B"/>
    <w:rsid w:val="0092233E"/>
    <w:rsid w:val="0092361A"/>
    <w:rsid w:val="00923C3F"/>
    <w:rsid w:val="00924985"/>
    <w:rsid w:val="009275FF"/>
    <w:rsid w:val="00927A6E"/>
    <w:rsid w:val="00930FC4"/>
    <w:rsid w:val="0093231C"/>
    <w:rsid w:val="00934873"/>
    <w:rsid w:val="009359E4"/>
    <w:rsid w:val="009408E7"/>
    <w:rsid w:val="009513B9"/>
    <w:rsid w:val="009525A3"/>
    <w:rsid w:val="00952FF3"/>
    <w:rsid w:val="009538C3"/>
    <w:rsid w:val="00954B96"/>
    <w:rsid w:val="00955481"/>
    <w:rsid w:val="009556D1"/>
    <w:rsid w:val="00956290"/>
    <w:rsid w:val="00956665"/>
    <w:rsid w:val="00957165"/>
    <w:rsid w:val="00962679"/>
    <w:rsid w:val="00964511"/>
    <w:rsid w:val="009675B5"/>
    <w:rsid w:val="009700F8"/>
    <w:rsid w:val="009709FC"/>
    <w:rsid w:val="009722E7"/>
    <w:rsid w:val="00972B34"/>
    <w:rsid w:val="009757C3"/>
    <w:rsid w:val="009760F1"/>
    <w:rsid w:val="00980BF4"/>
    <w:rsid w:val="0098300B"/>
    <w:rsid w:val="0098399F"/>
    <w:rsid w:val="0098784C"/>
    <w:rsid w:val="00994BDC"/>
    <w:rsid w:val="00997A67"/>
    <w:rsid w:val="009A176D"/>
    <w:rsid w:val="009A2567"/>
    <w:rsid w:val="009A4652"/>
    <w:rsid w:val="009B2E81"/>
    <w:rsid w:val="009B32B1"/>
    <w:rsid w:val="009B5CFF"/>
    <w:rsid w:val="009B621B"/>
    <w:rsid w:val="009B6739"/>
    <w:rsid w:val="009B7936"/>
    <w:rsid w:val="009C35CA"/>
    <w:rsid w:val="009C39F7"/>
    <w:rsid w:val="009C4D7C"/>
    <w:rsid w:val="009C4E44"/>
    <w:rsid w:val="009C5913"/>
    <w:rsid w:val="009C5BB6"/>
    <w:rsid w:val="009C7487"/>
    <w:rsid w:val="009D20F8"/>
    <w:rsid w:val="009D60E3"/>
    <w:rsid w:val="009E28A4"/>
    <w:rsid w:val="009E46D0"/>
    <w:rsid w:val="009F562A"/>
    <w:rsid w:val="00A030CB"/>
    <w:rsid w:val="00A0437E"/>
    <w:rsid w:val="00A04B88"/>
    <w:rsid w:val="00A0500E"/>
    <w:rsid w:val="00A055E0"/>
    <w:rsid w:val="00A07368"/>
    <w:rsid w:val="00A13BB3"/>
    <w:rsid w:val="00A159CA"/>
    <w:rsid w:val="00A15D95"/>
    <w:rsid w:val="00A16FBD"/>
    <w:rsid w:val="00A17568"/>
    <w:rsid w:val="00A241D8"/>
    <w:rsid w:val="00A24768"/>
    <w:rsid w:val="00A252E3"/>
    <w:rsid w:val="00A2592B"/>
    <w:rsid w:val="00A26987"/>
    <w:rsid w:val="00A26A14"/>
    <w:rsid w:val="00A26B15"/>
    <w:rsid w:val="00A27221"/>
    <w:rsid w:val="00A30AD0"/>
    <w:rsid w:val="00A3296E"/>
    <w:rsid w:val="00A3300F"/>
    <w:rsid w:val="00A34FFB"/>
    <w:rsid w:val="00A35252"/>
    <w:rsid w:val="00A35AB2"/>
    <w:rsid w:val="00A35BD1"/>
    <w:rsid w:val="00A37395"/>
    <w:rsid w:val="00A42357"/>
    <w:rsid w:val="00A42B03"/>
    <w:rsid w:val="00A47A01"/>
    <w:rsid w:val="00A50CF8"/>
    <w:rsid w:val="00A51908"/>
    <w:rsid w:val="00A53000"/>
    <w:rsid w:val="00A53FD5"/>
    <w:rsid w:val="00A54E54"/>
    <w:rsid w:val="00A54E64"/>
    <w:rsid w:val="00A61372"/>
    <w:rsid w:val="00A65525"/>
    <w:rsid w:val="00A7127F"/>
    <w:rsid w:val="00A712C4"/>
    <w:rsid w:val="00A71DEF"/>
    <w:rsid w:val="00A723A0"/>
    <w:rsid w:val="00A72D75"/>
    <w:rsid w:val="00A7330C"/>
    <w:rsid w:val="00A74EBE"/>
    <w:rsid w:val="00A80906"/>
    <w:rsid w:val="00A81753"/>
    <w:rsid w:val="00A82855"/>
    <w:rsid w:val="00A8408C"/>
    <w:rsid w:val="00A858B3"/>
    <w:rsid w:val="00A8613D"/>
    <w:rsid w:val="00A903AA"/>
    <w:rsid w:val="00A92442"/>
    <w:rsid w:val="00A932CE"/>
    <w:rsid w:val="00A933D3"/>
    <w:rsid w:val="00A93A10"/>
    <w:rsid w:val="00AA0832"/>
    <w:rsid w:val="00AA1AE0"/>
    <w:rsid w:val="00AA1D03"/>
    <w:rsid w:val="00AA4387"/>
    <w:rsid w:val="00AA599B"/>
    <w:rsid w:val="00AA5ECF"/>
    <w:rsid w:val="00AB3F00"/>
    <w:rsid w:val="00AB47F2"/>
    <w:rsid w:val="00AB49FD"/>
    <w:rsid w:val="00AB72D9"/>
    <w:rsid w:val="00AB7EFE"/>
    <w:rsid w:val="00AC119A"/>
    <w:rsid w:val="00AC26A6"/>
    <w:rsid w:val="00AC36A8"/>
    <w:rsid w:val="00AC491F"/>
    <w:rsid w:val="00AC50DC"/>
    <w:rsid w:val="00AC6E6D"/>
    <w:rsid w:val="00AC7142"/>
    <w:rsid w:val="00AC7214"/>
    <w:rsid w:val="00AC73CB"/>
    <w:rsid w:val="00AC7B71"/>
    <w:rsid w:val="00AC7B8F"/>
    <w:rsid w:val="00AC7CE2"/>
    <w:rsid w:val="00AD0B57"/>
    <w:rsid w:val="00AD1528"/>
    <w:rsid w:val="00AD4EE5"/>
    <w:rsid w:val="00AD4FB2"/>
    <w:rsid w:val="00AD5853"/>
    <w:rsid w:val="00AD7CEB"/>
    <w:rsid w:val="00AE0678"/>
    <w:rsid w:val="00AE3184"/>
    <w:rsid w:val="00AE5EB7"/>
    <w:rsid w:val="00AF0CB2"/>
    <w:rsid w:val="00AF2CB9"/>
    <w:rsid w:val="00AF3E77"/>
    <w:rsid w:val="00AF46A9"/>
    <w:rsid w:val="00AF618F"/>
    <w:rsid w:val="00B00ED0"/>
    <w:rsid w:val="00B042AC"/>
    <w:rsid w:val="00B0529C"/>
    <w:rsid w:val="00B13524"/>
    <w:rsid w:val="00B16806"/>
    <w:rsid w:val="00B203F8"/>
    <w:rsid w:val="00B20850"/>
    <w:rsid w:val="00B22B86"/>
    <w:rsid w:val="00B24F26"/>
    <w:rsid w:val="00B2516A"/>
    <w:rsid w:val="00B2616C"/>
    <w:rsid w:val="00B30927"/>
    <w:rsid w:val="00B31FB0"/>
    <w:rsid w:val="00B323E4"/>
    <w:rsid w:val="00B32D16"/>
    <w:rsid w:val="00B33DE8"/>
    <w:rsid w:val="00B3516B"/>
    <w:rsid w:val="00B37C19"/>
    <w:rsid w:val="00B409FE"/>
    <w:rsid w:val="00B44C13"/>
    <w:rsid w:val="00B46206"/>
    <w:rsid w:val="00B47361"/>
    <w:rsid w:val="00B47E2B"/>
    <w:rsid w:val="00B50A93"/>
    <w:rsid w:val="00B52AC5"/>
    <w:rsid w:val="00B53B2E"/>
    <w:rsid w:val="00B57399"/>
    <w:rsid w:val="00B602CF"/>
    <w:rsid w:val="00B60EAD"/>
    <w:rsid w:val="00B6446E"/>
    <w:rsid w:val="00B65DBB"/>
    <w:rsid w:val="00B65F06"/>
    <w:rsid w:val="00B72BF4"/>
    <w:rsid w:val="00B739CA"/>
    <w:rsid w:val="00B77180"/>
    <w:rsid w:val="00B81402"/>
    <w:rsid w:val="00B819E9"/>
    <w:rsid w:val="00B8548E"/>
    <w:rsid w:val="00B873D9"/>
    <w:rsid w:val="00B926BE"/>
    <w:rsid w:val="00B9466C"/>
    <w:rsid w:val="00B950E8"/>
    <w:rsid w:val="00B95717"/>
    <w:rsid w:val="00B969B5"/>
    <w:rsid w:val="00BA13DD"/>
    <w:rsid w:val="00BA2AB1"/>
    <w:rsid w:val="00BA2C86"/>
    <w:rsid w:val="00BA7FD7"/>
    <w:rsid w:val="00BB011F"/>
    <w:rsid w:val="00BB0530"/>
    <w:rsid w:val="00BB37DE"/>
    <w:rsid w:val="00BB5DE7"/>
    <w:rsid w:val="00BB6472"/>
    <w:rsid w:val="00BB65BE"/>
    <w:rsid w:val="00BC031A"/>
    <w:rsid w:val="00BC274E"/>
    <w:rsid w:val="00BC3AFD"/>
    <w:rsid w:val="00BC55FA"/>
    <w:rsid w:val="00BC59DB"/>
    <w:rsid w:val="00BC5CB3"/>
    <w:rsid w:val="00BD145B"/>
    <w:rsid w:val="00BD65C0"/>
    <w:rsid w:val="00BD6945"/>
    <w:rsid w:val="00BD6BE7"/>
    <w:rsid w:val="00BE5855"/>
    <w:rsid w:val="00BE5DF3"/>
    <w:rsid w:val="00BE6C96"/>
    <w:rsid w:val="00BE75CD"/>
    <w:rsid w:val="00BF28F2"/>
    <w:rsid w:val="00BF3581"/>
    <w:rsid w:val="00BF5677"/>
    <w:rsid w:val="00BF5D58"/>
    <w:rsid w:val="00C01455"/>
    <w:rsid w:val="00C05803"/>
    <w:rsid w:val="00C0741B"/>
    <w:rsid w:val="00C07B29"/>
    <w:rsid w:val="00C11520"/>
    <w:rsid w:val="00C13849"/>
    <w:rsid w:val="00C13958"/>
    <w:rsid w:val="00C17D77"/>
    <w:rsid w:val="00C23A22"/>
    <w:rsid w:val="00C23B35"/>
    <w:rsid w:val="00C2406A"/>
    <w:rsid w:val="00C257E4"/>
    <w:rsid w:val="00C25A91"/>
    <w:rsid w:val="00C26484"/>
    <w:rsid w:val="00C26D3E"/>
    <w:rsid w:val="00C3045D"/>
    <w:rsid w:val="00C305D6"/>
    <w:rsid w:val="00C3064B"/>
    <w:rsid w:val="00C31D97"/>
    <w:rsid w:val="00C31FDE"/>
    <w:rsid w:val="00C33466"/>
    <w:rsid w:val="00C33F55"/>
    <w:rsid w:val="00C37067"/>
    <w:rsid w:val="00C378D8"/>
    <w:rsid w:val="00C441C0"/>
    <w:rsid w:val="00C45569"/>
    <w:rsid w:val="00C4562E"/>
    <w:rsid w:val="00C5097D"/>
    <w:rsid w:val="00C51CA2"/>
    <w:rsid w:val="00C570E2"/>
    <w:rsid w:val="00C57C01"/>
    <w:rsid w:val="00C61A36"/>
    <w:rsid w:val="00C62085"/>
    <w:rsid w:val="00C64476"/>
    <w:rsid w:val="00C66BEE"/>
    <w:rsid w:val="00C7165F"/>
    <w:rsid w:val="00C723FB"/>
    <w:rsid w:val="00C74BA1"/>
    <w:rsid w:val="00C74BB0"/>
    <w:rsid w:val="00C7746E"/>
    <w:rsid w:val="00C83C60"/>
    <w:rsid w:val="00C84927"/>
    <w:rsid w:val="00C84B0E"/>
    <w:rsid w:val="00C87FBB"/>
    <w:rsid w:val="00C9601B"/>
    <w:rsid w:val="00CA0159"/>
    <w:rsid w:val="00CA0F62"/>
    <w:rsid w:val="00CA443F"/>
    <w:rsid w:val="00CA5269"/>
    <w:rsid w:val="00CA5EC1"/>
    <w:rsid w:val="00CB16C8"/>
    <w:rsid w:val="00CB678C"/>
    <w:rsid w:val="00CB6F5C"/>
    <w:rsid w:val="00CC2D53"/>
    <w:rsid w:val="00CC47D5"/>
    <w:rsid w:val="00CC6FB1"/>
    <w:rsid w:val="00CD299D"/>
    <w:rsid w:val="00CD3DEB"/>
    <w:rsid w:val="00CD670B"/>
    <w:rsid w:val="00CE08A2"/>
    <w:rsid w:val="00CE4D64"/>
    <w:rsid w:val="00CE617D"/>
    <w:rsid w:val="00CE70EB"/>
    <w:rsid w:val="00CE7ADE"/>
    <w:rsid w:val="00CE7E8E"/>
    <w:rsid w:val="00CE7EAA"/>
    <w:rsid w:val="00CF2487"/>
    <w:rsid w:val="00CF2610"/>
    <w:rsid w:val="00CF268B"/>
    <w:rsid w:val="00CF3F99"/>
    <w:rsid w:val="00CF6037"/>
    <w:rsid w:val="00D0086D"/>
    <w:rsid w:val="00D02285"/>
    <w:rsid w:val="00D02946"/>
    <w:rsid w:val="00D03F94"/>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20040"/>
    <w:rsid w:val="00D2063A"/>
    <w:rsid w:val="00D228CE"/>
    <w:rsid w:val="00D235E8"/>
    <w:rsid w:val="00D23F01"/>
    <w:rsid w:val="00D25DBC"/>
    <w:rsid w:val="00D26ACC"/>
    <w:rsid w:val="00D30E21"/>
    <w:rsid w:val="00D32405"/>
    <w:rsid w:val="00D34481"/>
    <w:rsid w:val="00D35F9D"/>
    <w:rsid w:val="00D37D4C"/>
    <w:rsid w:val="00D402BD"/>
    <w:rsid w:val="00D44147"/>
    <w:rsid w:val="00D45F41"/>
    <w:rsid w:val="00D474C3"/>
    <w:rsid w:val="00D52124"/>
    <w:rsid w:val="00D535DA"/>
    <w:rsid w:val="00D53778"/>
    <w:rsid w:val="00D561C4"/>
    <w:rsid w:val="00D574BC"/>
    <w:rsid w:val="00D575D2"/>
    <w:rsid w:val="00D61CAE"/>
    <w:rsid w:val="00D64858"/>
    <w:rsid w:val="00D6561A"/>
    <w:rsid w:val="00D65848"/>
    <w:rsid w:val="00D66916"/>
    <w:rsid w:val="00D67419"/>
    <w:rsid w:val="00D716CE"/>
    <w:rsid w:val="00D71898"/>
    <w:rsid w:val="00D74248"/>
    <w:rsid w:val="00D754BA"/>
    <w:rsid w:val="00D77AB0"/>
    <w:rsid w:val="00D82BD6"/>
    <w:rsid w:val="00D83454"/>
    <w:rsid w:val="00D835B8"/>
    <w:rsid w:val="00D840BB"/>
    <w:rsid w:val="00D85CB1"/>
    <w:rsid w:val="00D862A5"/>
    <w:rsid w:val="00D941C2"/>
    <w:rsid w:val="00D94D53"/>
    <w:rsid w:val="00DA103B"/>
    <w:rsid w:val="00DA3C19"/>
    <w:rsid w:val="00DA66AD"/>
    <w:rsid w:val="00DB0B35"/>
    <w:rsid w:val="00DB1397"/>
    <w:rsid w:val="00DB3485"/>
    <w:rsid w:val="00DB3C72"/>
    <w:rsid w:val="00DB4203"/>
    <w:rsid w:val="00DB56FE"/>
    <w:rsid w:val="00DB7BFD"/>
    <w:rsid w:val="00DC1FBD"/>
    <w:rsid w:val="00DC476B"/>
    <w:rsid w:val="00DC5E49"/>
    <w:rsid w:val="00DC7834"/>
    <w:rsid w:val="00DD025F"/>
    <w:rsid w:val="00DD08B2"/>
    <w:rsid w:val="00DD3A47"/>
    <w:rsid w:val="00DD3B20"/>
    <w:rsid w:val="00DD47B7"/>
    <w:rsid w:val="00DE1CFC"/>
    <w:rsid w:val="00DE3992"/>
    <w:rsid w:val="00DE45BE"/>
    <w:rsid w:val="00DE497A"/>
    <w:rsid w:val="00DF1E65"/>
    <w:rsid w:val="00DF2973"/>
    <w:rsid w:val="00DF5156"/>
    <w:rsid w:val="00DF57A3"/>
    <w:rsid w:val="00DF6215"/>
    <w:rsid w:val="00E01ABE"/>
    <w:rsid w:val="00E02105"/>
    <w:rsid w:val="00E054E8"/>
    <w:rsid w:val="00E0599F"/>
    <w:rsid w:val="00E07BD1"/>
    <w:rsid w:val="00E10A39"/>
    <w:rsid w:val="00E112E8"/>
    <w:rsid w:val="00E11C22"/>
    <w:rsid w:val="00E13615"/>
    <w:rsid w:val="00E13B5C"/>
    <w:rsid w:val="00E16420"/>
    <w:rsid w:val="00E20B4A"/>
    <w:rsid w:val="00E21ADA"/>
    <w:rsid w:val="00E2254D"/>
    <w:rsid w:val="00E2395F"/>
    <w:rsid w:val="00E244D5"/>
    <w:rsid w:val="00E31FB6"/>
    <w:rsid w:val="00E33FCE"/>
    <w:rsid w:val="00E341E7"/>
    <w:rsid w:val="00E34320"/>
    <w:rsid w:val="00E3485E"/>
    <w:rsid w:val="00E36B13"/>
    <w:rsid w:val="00E40115"/>
    <w:rsid w:val="00E41D77"/>
    <w:rsid w:val="00E45C7F"/>
    <w:rsid w:val="00E46860"/>
    <w:rsid w:val="00E46B73"/>
    <w:rsid w:val="00E50D93"/>
    <w:rsid w:val="00E535FF"/>
    <w:rsid w:val="00E54297"/>
    <w:rsid w:val="00E54B51"/>
    <w:rsid w:val="00E54DD1"/>
    <w:rsid w:val="00E54ED9"/>
    <w:rsid w:val="00E5562D"/>
    <w:rsid w:val="00E60747"/>
    <w:rsid w:val="00E60AA4"/>
    <w:rsid w:val="00E62BCE"/>
    <w:rsid w:val="00E630E2"/>
    <w:rsid w:val="00E662C2"/>
    <w:rsid w:val="00E7455C"/>
    <w:rsid w:val="00E7599F"/>
    <w:rsid w:val="00E7636C"/>
    <w:rsid w:val="00E80429"/>
    <w:rsid w:val="00E84648"/>
    <w:rsid w:val="00E852BE"/>
    <w:rsid w:val="00E87816"/>
    <w:rsid w:val="00E90F9A"/>
    <w:rsid w:val="00E9544B"/>
    <w:rsid w:val="00E97784"/>
    <w:rsid w:val="00EA26EC"/>
    <w:rsid w:val="00EA3301"/>
    <w:rsid w:val="00EA4319"/>
    <w:rsid w:val="00EA4544"/>
    <w:rsid w:val="00EA456A"/>
    <w:rsid w:val="00EA4FAE"/>
    <w:rsid w:val="00EA63B4"/>
    <w:rsid w:val="00EA7391"/>
    <w:rsid w:val="00EA7F0C"/>
    <w:rsid w:val="00EB0333"/>
    <w:rsid w:val="00EB107E"/>
    <w:rsid w:val="00EB3D10"/>
    <w:rsid w:val="00EB4C82"/>
    <w:rsid w:val="00EB62E2"/>
    <w:rsid w:val="00EB6687"/>
    <w:rsid w:val="00EB7E9D"/>
    <w:rsid w:val="00EC4025"/>
    <w:rsid w:val="00EC54A1"/>
    <w:rsid w:val="00ED0922"/>
    <w:rsid w:val="00ED149A"/>
    <w:rsid w:val="00ED3F0C"/>
    <w:rsid w:val="00ED4FDF"/>
    <w:rsid w:val="00EE478D"/>
    <w:rsid w:val="00EE4FF3"/>
    <w:rsid w:val="00EE5488"/>
    <w:rsid w:val="00EE5BDF"/>
    <w:rsid w:val="00EE6D2F"/>
    <w:rsid w:val="00EF143D"/>
    <w:rsid w:val="00EF2541"/>
    <w:rsid w:val="00EF27D0"/>
    <w:rsid w:val="00EF5610"/>
    <w:rsid w:val="00EF7D01"/>
    <w:rsid w:val="00F00E33"/>
    <w:rsid w:val="00F05CBE"/>
    <w:rsid w:val="00F06475"/>
    <w:rsid w:val="00F10305"/>
    <w:rsid w:val="00F10375"/>
    <w:rsid w:val="00F11B39"/>
    <w:rsid w:val="00F14272"/>
    <w:rsid w:val="00F233AC"/>
    <w:rsid w:val="00F23A66"/>
    <w:rsid w:val="00F23C3D"/>
    <w:rsid w:val="00F24027"/>
    <w:rsid w:val="00F2694A"/>
    <w:rsid w:val="00F31413"/>
    <w:rsid w:val="00F322E7"/>
    <w:rsid w:val="00F43124"/>
    <w:rsid w:val="00F474F6"/>
    <w:rsid w:val="00F51281"/>
    <w:rsid w:val="00F51837"/>
    <w:rsid w:val="00F54598"/>
    <w:rsid w:val="00F550A5"/>
    <w:rsid w:val="00F56697"/>
    <w:rsid w:val="00F57C9F"/>
    <w:rsid w:val="00F60F5D"/>
    <w:rsid w:val="00F63A02"/>
    <w:rsid w:val="00F64C46"/>
    <w:rsid w:val="00F724E3"/>
    <w:rsid w:val="00F73877"/>
    <w:rsid w:val="00F741F6"/>
    <w:rsid w:val="00F74FC0"/>
    <w:rsid w:val="00F77E21"/>
    <w:rsid w:val="00F82C2C"/>
    <w:rsid w:val="00F82F47"/>
    <w:rsid w:val="00F84A1A"/>
    <w:rsid w:val="00F84DFB"/>
    <w:rsid w:val="00F85190"/>
    <w:rsid w:val="00F86B75"/>
    <w:rsid w:val="00F90CB8"/>
    <w:rsid w:val="00F91AA2"/>
    <w:rsid w:val="00F92B94"/>
    <w:rsid w:val="00F953B9"/>
    <w:rsid w:val="00FA00D0"/>
    <w:rsid w:val="00FA1516"/>
    <w:rsid w:val="00FA2223"/>
    <w:rsid w:val="00FA2EE7"/>
    <w:rsid w:val="00FA7266"/>
    <w:rsid w:val="00FB14D4"/>
    <w:rsid w:val="00FB392B"/>
    <w:rsid w:val="00FB772E"/>
    <w:rsid w:val="00FC03FA"/>
    <w:rsid w:val="00FC315F"/>
    <w:rsid w:val="00FD03B3"/>
    <w:rsid w:val="00FD312D"/>
    <w:rsid w:val="00FD3272"/>
    <w:rsid w:val="00FD615B"/>
    <w:rsid w:val="00FD6B46"/>
    <w:rsid w:val="00FE0B6F"/>
    <w:rsid w:val="00FE7F18"/>
    <w:rsid w:val="00FF2886"/>
    <w:rsid w:val="00FF4C1E"/>
    <w:rsid w:val="00FF5107"/>
    <w:rsid w:val="00FF517D"/>
    <w:rsid w:val="00FF6478"/>
    <w:rsid w:val="00FF6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8D06-D261-48C9-9850-39A14C36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3.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A9FB6B-BF13-46B0-B06C-A460C017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1323</Words>
  <Characters>7547</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Those present:	</vt:lpstr>
      <vt:lpstr>20/119 Apologies for Absence</vt:lpstr>
      <vt:lpstr>20/120 Minutes</vt:lpstr>
      <vt:lpstr>20/121 Declarations of Interest</vt:lpstr>
      <vt:lpstr>20/122 Essex County Councillor Update</vt:lpstr>
      <vt:lpstr>20/123 Braintree District Councillor Update</vt:lpstr>
      <vt:lpstr>20/124 Public Participation</vt:lpstr>
      <vt:lpstr>20/125 Historic York Flagstones</vt:lpstr>
      <vt:lpstr>20/126 Clerk’s Report </vt:lpstr>
      <vt:lpstr>20/127 Burial Ground</vt:lpstr>
      <vt:lpstr>20/128 Planning</vt:lpstr>
      <vt:lpstr>    The following applications to be considered:</vt:lpstr>
      <vt:lpstr>    The following applications to be noted:</vt:lpstr>
      <vt:lpstr>20/129 Finance and General Purposes</vt:lpstr>
      <vt:lpstr>20/130 Neighbourhood Development Plan</vt:lpstr>
      <vt:lpstr>20/131 Environment</vt:lpstr>
      <vt:lpstr>20/132 Traffic and Related Matters</vt:lpstr>
      <vt:lpstr>20/133 Community Park</vt:lpstr>
      <vt:lpstr>20/134 Community Association</vt:lpstr>
      <vt:lpstr>20/135 Christmas Tree ‘Amnesty’</vt:lpstr>
      <vt:lpstr>20/136 Accounts for Payment</vt:lpstr>
      <vt:lpstr>20/137 General Announcements</vt:lpstr>
      <vt:lpstr>20/138 Confidential Item</vt:lpstr>
      <vt:lpstr>    The meeting closed at 9.35pm</vt:lpstr>
      <vt:lpstr>    The next meeting will be held on Monday 11th January 2021</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14</cp:revision>
  <cp:lastPrinted>2020-02-12T11:34:00Z</cp:lastPrinted>
  <dcterms:created xsi:type="dcterms:W3CDTF">2020-12-10T11:05:00Z</dcterms:created>
  <dcterms:modified xsi:type="dcterms:W3CDTF">2020-12-10T11:57:00Z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