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B747" w14:textId="41A0B113" w:rsidR="00CC45E5" w:rsidRPr="00F426EB" w:rsidRDefault="002A436A" w:rsidP="00F426EB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 w:rsidRPr="00F426EB">
        <w:rPr>
          <w:rFonts w:asciiTheme="minorHAnsi" w:hAnsiTheme="minorHAnsi" w:cstheme="minorHAnsi"/>
          <w:b/>
          <w:bCs/>
          <w:color w:val="auto"/>
        </w:rPr>
        <w:t>Community Events</w:t>
      </w:r>
      <w:r w:rsidR="00AB5C05" w:rsidRPr="00F426EB">
        <w:rPr>
          <w:rFonts w:asciiTheme="minorHAnsi" w:hAnsiTheme="minorHAnsi" w:cstheme="minorHAnsi"/>
          <w:b/>
          <w:bCs/>
          <w:color w:val="auto"/>
        </w:rPr>
        <w:t xml:space="preserve"> Committee</w:t>
      </w:r>
    </w:p>
    <w:p w14:paraId="6DAB9BA5" w14:textId="0D292C31" w:rsidR="002A436A" w:rsidRPr="00F426EB" w:rsidRDefault="002A436A" w:rsidP="00F426EB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426EB">
        <w:rPr>
          <w:rFonts w:asciiTheme="minorHAnsi" w:hAnsiTheme="minorHAnsi" w:cstheme="minorHAnsi"/>
          <w:b/>
          <w:bCs/>
          <w:color w:val="auto"/>
          <w:sz w:val="24"/>
          <w:szCs w:val="24"/>
        </w:rPr>
        <w:t>Terms of Reference</w:t>
      </w:r>
    </w:p>
    <w:p w14:paraId="4F712656" w14:textId="77777777" w:rsidR="00CC45E5" w:rsidRPr="00392195" w:rsidRDefault="00CC45E5">
      <w:pPr>
        <w:rPr>
          <w:rFonts w:asciiTheme="minorHAnsi" w:hAnsiTheme="minorHAnsi" w:cstheme="minorHAnsi"/>
          <w:b/>
          <w:bCs/>
        </w:rPr>
      </w:pPr>
    </w:p>
    <w:p w14:paraId="42D8A1B6" w14:textId="71C22F10" w:rsidR="00CC45E5" w:rsidRPr="00392195" w:rsidRDefault="00AB5C05" w:rsidP="002A43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  <w:b/>
        </w:rPr>
        <w:t>Members</w:t>
      </w:r>
      <w:r w:rsidR="002A436A" w:rsidRPr="00392195">
        <w:rPr>
          <w:rFonts w:asciiTheme="minorHAnsi" w:hAnsiTheme="minorHAnsi" w:cstheme="minorHAnsi"/>
          <w:b/>
        </w:rPr>
        <w:t>hip</w:t>
      </w:r>
    </w:p>
    <w:p w14:paraId="2335B050" w14:textId="623FA35D" w:rsidR="00CC45E5" w:rsidRPr="00392195" w:rsidRDefault="002A436A" w:rsidP="002A4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</w:rPr>
        <w:t>All serving Members of the Council may request to be appointed to the Committee.</w:t>
      </w:r>
    </w:p>
    <w:p w14:paraId="2DF1DE89" w14:textId="0C5108B3" w:rsidR="002A436A" w:rsidRPr="00392195" w:rsidRDefault="002A436A" w:rsidP="002A4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</w:rPr>
        <w:t xml:space="preserve">The </w:t>
      </w:r>
      <w:r w:rsidR="00AA7E4F">
        <w:rPr>
          <w:rFonts w:asciiTheme="minorHAnsi" w:hAnsiTheme="minorHAnsi" w:cstheme="minorHAnsi"/>
        </w:rPr>
        <w:t>C</w:t>
      </w:r>
      <w:r w:rsidRPr="00392195">
        <w:rPr>
          <w:rFonts w:asciiTheme="minorHAnsi" w:hAnsiTheme="minorHAnsi" w:cstheme="minorHAnsi"/>
        </w:rPr>
        <w:t>ommittee will elect a Chairman at its first meeting.  Following this, the Chairman will be appointed at the Annual Parish Council Meeting.</w:t>
      </w:r>
    </w:p>
    <w:p w14:paraId="580B355A" w14:textId="38E80CB8" w:rsidR="00392195" w:rsidRDefault="002A436A" w:rsidP="002A43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</w:rPr>
        <w:t xml:space="preserve">The </w:t>
      </w:r>
      <w:r w:rsidR="00AA7E4F">
        <w:rPr>
          <w:rFonts w:asciiTheme="minorHAnsi" w:hAnsiTheme="minorHAnsi" w:cstheme="minorHAnsi"/>
        </w:rPr>
        <w:t>C</w:t>
      </w:r>
      <w:r w:rsidRPr="00392195">
        <w:rPr>
          <w:rFonts w:asciiTheme="minorHAnsi" w:hAnsiTheme="minorHAnsi" w:cstheme="minorHAnsi"/>
        </w:rPr>
        <w:t xml:space="preserve">ommittee shall comprise of at least </w:t>
      </w:r>
      <w:r w:rsidR="00AA7E4F">
        <w:rPr>
          <w:rFonts w:asciiTheme="minorHAnsi" w:hAnsiTheme="minorHAnsi" w:cstheme="minorHAnsi"/>
        </w:rPr>
        <w:t>three</w:t>
      </w:r>
      <w:r w:rsidRPr="00392195">
        <w:rPr>
          <w:rFonts w:asciiTheme="minorHAnsi" w:hAnsiTheme="minorHAnsi" w:cstheme="minorHAnsi"/>
        </w:rPr>
        <w:t xml:space="preserve"> Parish Councillors</w:t>
      </w:r>
      <w:r w:rsidR="00DA7801">
        <w:rPr>
          <w:rStyle w:val="FootnoteReference"/>
          <w:rFonts w:asciiTheme="minorHAnsi" w:hAnsiTheme="minorHAnsi" w:cstheme="minorHAnsi"/>
        </w:rPr>
        <w:footnoteReference w:id="1"/>
      </w:r>
      <w:r w:rsidRPr="00392195">
        <w:rPr>
          <w:rFonts w:asciiTheme="minorHAnsi" w:hAnsiTheme="minorHAnsi" w:cstheme="minorHAnsi"/>
        </w:rPr>
        <w:t>, along with co-opted members of the public</w:t>
      </w:r>
      <w:r w:rsidR="00392195">
        <w:rPr>
          <w:rFonts w:asciiTheme="minorHAnsi" w:hAnsiTheme="minorHAnsi" w:cstheme="minorHAnsi"/>
        </w:rPr>
        <w:t xml:space="preserve"> (“Non-Members”)</w:t>
      </w:r>
      <w:r w:rsidR="00D440AA">
        <w:rPr>
          <w:rStyle w:val="FootnoteReference"/>
          <w:rFonts w:asciiTheme="minorHAnsi" w:hAnsiTheme="minorHAnsi" w:cstheme="minorHAnsi"/>
        </w:rPr>
        <w:footnoteReference w:id="2"/>
      </w:r>
      <w:r w:rsidRPr="00392195">
        <w:rPr>
          <w:rFonts w:asciiTheme="minorHAnsi" w:hAnsiTheme="minorHAnsi" w:cstheme="minorHAnsi"/>
        </w:rPr>
        <w:t>.</w:t>
      </w:r>
      <w:r w:rsidR="00A8370A" w:rsidRPr="00392195">
        <w:rPr>
          <w:rFonts w:asciiTheme="minorHAnsi" w:hAnsiTheme="minorHAnsi" w:cstheme="minorHAnsi"/>
        </w:rPr>
        <w:t xml:space="preserve"> </w:t>
      </w:r>
    </w:p>
    <w:p w14:paraId="76237305" w14:textId="58197983" w:rsidR="00653F19" w:rsidRPr="00966446" w:rsidRDefault="00A8370A" w:rsidP="0096644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</w:rPr>
        <w:t xml:space="preserve">Non-Members will have an entitlement to vote </w:t>
      </w:r>
      <w:r w:rsidR="00392195">
        <w:rPr>
          <w:rFonts w:asciiTheme="minorHAnsi" w:hAnsiTheme="minorHAnsi" w:cstheme="minorHAnsi"/>
        </w:rPr>
        <w:t xml:space="preserve">as the </w:t>
      </w:r>
      <w:r w:rsidR="003B4DEC">
        <w:rPr>
          <w:rFonts w:asciiTheme="minorHAnsi" w:hAnsiTheme="minorHAnsi" w:cstheme="minorHAnsi"/>
        </w:rPr>
        <w:t>C</w:t>
      </w:r>
      <w:r w:rsidR="00392195">
        <w:rPr>
          <w:rFonts w:asciiTheme="minorHAnsi" w:hAnsiTheme="minorHAnsi" w:cstheme="minorHAnsi"/>
        </w:rPr>
        <w:t>ommittee deals with</w:t>
      </w:r>
      <w:r w:rsidRPr="00392195">
        <w:rPr>
          <w:rFonts w:asciiTheme="minorHAnsi" w:hAnsiTheme="minorHAnsi" w:cstheme="minorHAnsi"/>
        </w:rPr>
        <w:t xml:space="preserve"> “</w:t>
      </w:r>
      <w:r w:rsidR="00CE77FC" w:rsidRPr="00CE77FC">
        <w:rPr>
          <w:rFonts w:asciiTheme="minorHAnsi" w:hAnsiTheme="minorHAnsi" w:cstheme="minorHAnsi"/>
        </w:rPr>
        <w:t>the management of land</w:t>
      </w:r>
      <w:r w:rsidRPr="00392195">
        <w:rPr>
          <w:rFonts w:asciiTheme="minorHAnsi" w:hAnsiTheme="minorHAnsi" w:cstheme="minorHAnsi"/>
        </w:rPr>
        <w:t>”</w:t>
      </w:r>
      <w:r w:rsidR="00D019F5">
        <w:rPr>
          <w:rFonts w:asciiTheme="minorHAnsi" w:hAnsiTheme="minorHAnsi" w:cstheme="minorHAnsi"/>
        </w:rPr>
        <w:t>.</w:t>
      </w:r>
      <w:r w:rsidRPr="00392195">
        <w:rPr>
          <w:rStyle w:val="FootnoteReference"/>
          <w:rFonts w:asciiTheme="minorHAnsi" w:hAnsiTheme="minorHAnsi" w:cstheme="minorHAnsi"/>
        </w:rPr>
        <w:footnoteReference w:id="3"/>
      </w:r>
    </w:p>
    <w:p w14:paraId="5DB9BA50" w14:textId="77777777" w:rsidR="00CC45E5" w:rsidRPr="00392195" w:rsidRDefault="00CC45E5">
      <w:pPr>
        <w:rPr>
          <w:rFonts w:asciiTheme="minorHAnsi" w:hAnsiTheme="minorHAnsi" w:cstheme="minorHAnsi"/>
          <w:u w:val="single"/>
        </w:rPr>
      </w:pPr>
    </w:p>
    <w:p w14:paraId="771E0F8F" w14:textId="42B8822F" w:rsidR="00A8370A" w:rsidRPr="00392195" w:rsidRDefault="00A8370A" w:rsidP="00A8370A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  <w:b/>
        </w:rPr>
        <w:t>Purpose of the Committee</w:t>
      </w:r>
    </w:p>
    <w:p w14:paraId="153416F8" w14:textId="47620A0E" w:rsidR="00A8370A" w:rsidRDefault="00966446" w:rsidP="0096644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CE77FC">
        <w:rPr>
          <w:rFonts w:asciiTheme="minorHAnsi" w:hAnsiTheme="minorHAnsi" w:cstheme="minorHAnsi"/>
        </w:rPr>
        <w:t>Community Park</w:t>
      </w:r>
      <w:r>
        <w:rPr>
          <w:rFonts w:asciiTheme="minorHAnsi" w:hAnsiTheme="minorHAnsi" w:cstheme="minorHAnsi"/>
        </w:rPr>
        <w:t xml:space="preserve"> Committee will take a lead role in </w:t>
      </w:r>
      <w:r w:rsidR="00CE77FC">
        <w:rPr>
          <w:rFonts w:asciiTheme="minorHAnsi" w:hAnsiTheme="minorHAnsi" w:cstheme="minorHAnsi"/>
        </w:rPr>
        <w:t>the restoration of the Dannatt’s Quarry site and its subsequent development as a Community Park</w:t>
      </w:r>
      <w:r>
        <w:rPr>
          <w:rFonts w:asciiTheme="minorHAnsi" w:hAnsiTheme="minorHAnsi" w:cstheme="minorHAnsi"/>
        </w:rPr>
        <w:t>.</w:t>
      </w:r>
    </w:p>
    <w:p w14:paraId="71F94ECD" w14:textId="77777777" w:rsidR="004970EF" w:rsidRPr="00392195" w:rsidRDefault="004970EF" w:rsidP="00A8370A">
      <w:pPr>
        <w:pStyle w:val="ListParagraph"/>
        <w:ind w:left="360"/>
        <w:rPr>
          <w:rFonts w:asciiTheme="minorHAnsi" w:hAnsiTheme="minorHAnsi" w:cstheme="minorHAnsi"/>
        </w:rPr>
      </w:pPr>
    </w:p>
    <w:p w14:paraId="7FE893DB" w14:textId="72A97A2F" w:rsidR="00A8370A" w:rsidRPr="00392195" w:rsidRDefault="00CE77FC" w:rsidP="00A8370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Areas of Responsibility</w:t>
      </w:r>
    </w:p>
    <w:p w14:paraId="6C60093E" w14:textId="29DE8287" w:rsidR="00A8370A" w:rsidRDefault="00CE77FC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communication between and within the Parish Council, its working parties, other individuals and organisations in the restoration and sustainable development of the site</w:t>
      </w:r>
      <w:r w:rsidR="004425E5">
        <w:rPr>
          <w:rFonts w:asciiTheme="minorHAnsi" w:hAnsiTheme="minorHAnsi" w:cstheme="minorHAnsi"/>
        </w:rPr>
        <w:t xml:space="preserve">.  </w:t>
      </w:r>
    </w:p>
    <w:p w14:paraId="7D43ACB6" w14:textId="77BC456B" w:rsidR="00CE77FC" w:rsidRDefault="00CE77FC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act as the primary point of contact between the Parish Council and all external interests.</w:t>
      </w:r>
    </w:p>
    <w:p w14:paraId="3CD84923" w14:textId="332F496A" w:rsidR="00CE77FC" w:rsidRDefault="00CE77FC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represent and safeguard the interests of the Parish Council, parish residents and other local parties in the restoration and sustainable development of the site.</w:t>
      </w:r>
    </w:p>
    <w:p w14:paraId="471ED486" w14:textId="0EB540A6" w:rsidR="00CE77FC" w:rsidRDefault="00CE77FC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a design scheme and management plan for the area and establish priorities on behalf of the Parish Council.</w:t>
      </w:r>
    </w:p>
    <w:p w14:paraId="0944C34A" w14:textId="2433DB22" w:rsidR="00CE77FC" w:rsidRDefault="00CE77FC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co-opt on to the Committee, on either a temporary or permanent basis, such other </w:t>
      </w:r>
      <w:proofErr w:type="gramStart"/>
      <w:r>
        <w:rPr>
          <w:rFonts w:asciiTheme="minorHAnsi" w:hAnsiTheme="minorHAnsi" w:cstheme="minorHAnsi"/>
        </w:rPr>
        <w:t>individuals</w:t>
      </w:r>
      <w:proofErr w:type="gramEnd"/>
      <w:r>
        <w:rPr>
          <w:rFonts w:asciiTheme="minorHAnsi" w:hAnsiTheme="minorHAnsi" w:cstheme="minorHAnsi"/>
        </w:rPr>
        <w:t xml:space="preserve"> and organisations as from time to time may be required to achieve a restoration and sustainable development project in accordance with a published Vision Statement and Management Plan.</w:t>
      </w:r>
    </w:p>
    <w:p w14:paraId="692E6A93" w14:textId="003420DA" w:rsidR="00CE77FC" w:rsidRDefault="00CE77FC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create the Vision Statement and long-term Management Plan for the site as a Community Park, referred to above.</w:t>
      </w:r>
    </w:p>
    <w:p w14:paraId="2469AE13" w14:textId="4C506D99" w:rsidR="002946C7" w:rsidRDefault="002946C7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Committee shall appoint </w:t>
      </w:r>
      <w:r w:rsidR="00CE77FC">
        <w:rPr>
          <w:rFonts w:asciiTheme="minorHAnsi" w:hAnsiTheme="minorHAnsi" w:cstheme="minorHAnsi"/>
        </w:rPr>
        <w:t>sub-committees and working parties</w:t>
      </w:r>
      <w:r>
        <w:rPr>
          <w:rFonts w:asciiTheme="minorHAnsi" w:hAnsiTheme="minorHAnsi" w:cstheme="minorHAnsi"/>
        </w:rPr>
        <w:t xml:space="preserve"> as and when it is felt necessary and shall set out Terms of Reference for those bodies.</w:t>
      </w:r>
    </w:p>
    <w:p w14:paraId="7CBC5F26" w14:textId="400DC471" w:rsidR="00BE72CB" w:rsidRDefault="00BE72CB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has authority to proceed with all items within its budget, but must refer to Full Council when non-budgeted expenditure is anticipated.</w:t>
      </w:r>
      <w:r w:rsidR="00416E0C">
        <w:rPr>
          <w:rFonts w:asciiTheme="minorHAnsi" w:hAnsiTheme="minorHAnsi" w:cstheme="minorHAnsi"/>
        </w:rPr>
        <w:t xml:space="preserve">  </w:t>
      </w:r>
      <w:r w:rsidR="00CE77FC">
        <w:rPr>
          <w:rFonts w:asciiTheme="minorHAnsi" w:hAnsiTheme="minorHAnsi" w:cstheme="minorHAnsi"/>
        </w:rPr>
        <w:t xml:space="preserve">Any </w:t>
      </w:r>
      <w:r w:rsidR="00DC4EFD">
        <w:rPr>
          <w:rFonts w:asciiTheme="minorHAnsi" w:hAnsiTheme="minorHAnsi" w:cstheme="minorHAnsi"/>
        </w:rPr>
        <w:t xml:space="preserve">financial </w:t>
      </w:r>
      <w:r w:rsidR="00416E0C">
        <w:rPr>
          <w:rFonts w:asciiTheme="minorHAnsi" w:hAnsiTheme="minorHAnsi" w:cstheme="minorHAnsi"/>
        </w:rPr>
        <w:lastRenderedPageBreak/>
        <w:t xml:space="preserve">contribution to </w:t>
      </w:r>
      <w:r w:rsidR="00CE77FC">
        <w:rPr>
          <w:rFonts w:asciiTheme="minorHAnsi" w:hAnsiTheme="minorHAnsi" w:cstheme="minorHAnsi"/>
        </w:rPr>
        <w:t>the Community Park</w:t>
      </w:r>
      <w:r w:rsidR="00416E0C">
        <w:rPr>
          <w:rFonts w:asciiTheme="minorHAnsi" w:hAnsiTheme="minorHAnsi" w:cstheme="minorHAnsi"/>
        </w:rPr>
        <w:t xml:space="preserve"> </w:t>
      </w:r>
      <w:r w:rsidR="00CE77FC">
        <w:rPr>
          <w:rFonts w:asciiTheme="minorHAnsi" w:hAnsiTheme="minorHAnsi" w:cstheme="minorHAnsi"/>
        </w:rPr>
        <w:t xml:space="preserve">that the Parish Council wishes to allocate </w:t>
      </w:r>
      <w:r w:rsidR="00416E0C">
        <w:rPr>
          <w:rFonts w:asciiTheme="minorHAnsi" w:hAnsiTheme="minorHAnsi" w:cstheme="minorHAnsi"/>
        </w:rPr>
        <w:t xml:space="preserve">will be agreed at </w:t>
      </w:r>
      <w:r w:rsidR="00DC4EFD">
        <w:rPr>
          <w:rFonts w:asciiTheme="minorHAnsi" w:hAnsiTheme="minorHAnsi" w:cstheme="minorHAnsi"/>
        </w:rPr>
        <w:t xml:space="preserve">the </w:t>
      </w:r>
      <w:r w:rsidR="00416E0C">
        <w:rPr>
          <w:rFonts w:asciiTheme="minorHAnsi" w:hAnsiTheme="minorHAnsi" w:cstheme="minorHAnsi"/>
        </w:rPr>
        <w:t xml:space="preserve">January </w:t>
      </w:r>
      <w:r w:rsidR="00DC4EFD">
        <w:rPr>
          <w:rFonts w:asciiTheme="minorHAnsi" w:hAnsiTheme="minorHAnsi" w:cstheme="minorHAnsi"/>
        </w:rPr>
        <w:t xml:space="preserve">Full Council </w:t>
      </w:r>
      <w:r w:rsidR="00416E0C">
        <w:rPr>
          <w:rFonts w:asciiTheme="minorHAnsi" w:hAnsiTheme="minorHAnsi" w:cstheme="minorHAnsi"/>
        </w:rPr>
        <w:t>meeting each year.</w:t>
      </w:r>
    </w:p>
    <w:p w14:paraId="6FC4165F" w14:textId="77777777" w:rsidR="00CE77FC" w:rsidRDefault="00CE77FC" w:rsidP="00CE77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an annual budget for recommendation to the Full Council, a draft of which is to be submitted prior to the December Full Council meeting each year, and a final version to be submitted prior to the January Full Council meeting each year. </w:t>
      </w:r>
    </w:p>
    <w:p w14:paraId="7556EB1F" w14:textId="0F5A540F" w:rsidR="00CE77FC" w:rsidRDefault="00CE77FC" w:rsidP="00CE77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encourage and appoint volunteers when required to assist in any planned </w:t>
      </w:r>
      <w:r w:rsidR="0064269C">
        <w:rPr>
          <w:rFonts w:asciiTheme="minorHAnsi" w:hAnsiTheme="minorHAnsi" w:cstheme="minorHAnsi"/>
        </w:rPr>
        <w:t>activity</w:t>
      </w:r>
      <w:r>
        <w:rPr>
          <w:rFonts w:asciiTheme="minorHAnsi" w:hAnsiTheme="minorHAnsi" w:cstheme="minorHAnsi"/>
        </w:rPr>
        <w:t>.</w:t>
      </w:r>
    </w:p>
    <w:p w14:paraId="01CAD54F" w14:textId="39596CAE" w:rsidR="00CE77FC" w:rsidRDefault="00CE77FC" w:rsidP="00CE77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action advice from the Clerk in relation to any changes in legislation surrounding land management.</w:t>
      </w:r>
    </w:p>
    <w:p w14:paraId="37F49FAB" w14:textId="57C2488B" w:rsidR="00CE77FC" w:rsidRDefault="00CE77FC" w:rsidP="00CE77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ensure necessary risk assessments are completed and any required permissions, licences or other agreements are obtained prior to any works or activities.</w:t>
      </w:r>
    </w:p>
    <w:p w14:paraId="2CC35323" w14:textId="32E30C93" w:rsidR="001505A8" w:rsidRDefault="001505A8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Committee shall make whatever recommendations to the Council it deems appropriate </w:t>
      </w:r>
      <w:r w:rsidR="00E97DCF">
        <w:rPr>
          <w:rFonts w:asciiTheme="minorHAnsi" w:hAnsiTheme="minorHAnsi" w:cstheme="minorHAnsi"/>
        </w:rPr>
        <w:t xml:space="preserve">on any area within its remit </w:t>
      </w:r>
      <w:r w:rsidR="0064706E">
        <w:rPr>
          <w:rFonts w:asciiTheme="minorHAnsi" w:hAnsiTheme="minorHAnsi" w:cstheme="minorHAnsi"/>
        </w:rPr>
        <w:t>where action or improvement is needed.</w:t>
      </w:r>
    </w:p>
    <w:p w14:paraId="3B3B63A8" w14:textId="77777777" w:rsidR="0064706E" w:rsidRDefault="0064706E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Where necessary, the Chairman of the Committee will provide a report to Full Council on any substantive matters of importance and any material issues or concerns.</w:t>
      </w:r>
    </w:p>
    <w:p w14:paraId="2B231263" w14:textId="1C28A51E" w:rsidR="0064706E" w:rsidRDefault="0064706E" w:rsidP="004425E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urgent matters requiring expenditure will be dealt with in accordance with the Council’s Financial Regulations. </w:t>
      </w:r>
    </w:p>
    <w:p w14:paraId="762399A3" w14:textId="77777777" w:rsidR="004425E5" w:rsidRPr="004425E5" w:rsidRDefault="004425E5" w:rsidP="004425E5">
      <w:pPr>
        <w:pStyle w:val="ListParagraph"/>
        <w:rPr>
          <w:rFonts w:asciiTheme="minorHAnsi" w:hAnsiTheme="minorHAnsi" w:cstheme="minorHAnsi"/>
        </w:rPr>
      </w:pPr>
    </w:p>
    <w:p w14:paraId="45B9B517" w14:textId="35884224" w:rsidR="00A8370A" w:rsidRDefault="00A8370A" w:rsidP="00A8370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392195">
        <w:rPr>
          <w:rFonts w:asciiTheme="minorHAnsi" w:hAnsiTheme="minorHAnsi" w:cstheme="minorHAnsi"/>
          <w:b/>
        </w:rPr>
        <w:t>Meetings</w:t>
      </w:r>
    </w:p>
    <w:p w14:paraId="5821ABE4" w14:textId="33709850" w:rsidR="00472A1D" w:rsidRDefault="002170DB" w:rsidP="00C92B3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</w:t>
      </w:r>
      <w:r w:rsidR="00472A1D">
        <w:rPr>
          <w:rFonts w:asciiTheme="minorHAnsi" w:hAnsiTheme="minorHAnsi" w:cstheme="minorHAnsi"/>
        </w:rPr>
        <w:t xml:space="preserve">Committee meetings will be convened on a needs basis and will comply with the Council’s Standing Orders and </w:t>
      </w:r>
      <w:r w:rsidR="003F31A9">
        <w:rPr>
          <w:rFonts w:asciiTheme="minorHAnsi" w:hAnsiTheme="minorHAnsi" w:cstheme="minorHAnsi"/>
        </w:rPr>
        <w:t xml:space="preserve">the </w:t>
      </w:r>
      <w:r w:rsidR="00472A1D">
        <w:rPr>
          <w:rFonts w:asciiTheme="minorHAnsi" w:hAnsiTheme="minorHAnsi" w:cstheme="minorHAnsi"/>
        </w:rPr>
        <w:t>Local Government Act 1972.</w:t>
      </w:r>
    </w:p>
    <w:p w14:paraId="214775E2" w14:textId="614409BC" w:rsidR="005E1299" w:rsidRDefault="005E1299" w:rsidP="00C92B3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contents of the Agenda shall be determined by the Clerk in conjunction with the Committee Chairman.</w:t>
      </w:r>
    </w:p>
    <w:p w14:paraId="4CE32D43" w14:textId="42808957" w:rsidR="00C92B3F" w:rsidRPr="00392195" w:rsidRDefault="00C92B3F" w:rsidP="00C92B3F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business may be transacted at a meeting unless at least one third of the voting number of members of the Committee are presen</w:t>
      </w:r>
      <w:r w:rsidR="00331EB9">
        <w:rPr>
          <w:rFonts w:asciiTheme="minorHAnsi" w:hAnsiTheme="minorHAnsi" w:cstheme="minorHAnsi"/>
        </w:rPr>
        <w:t>t and in no case should the quorum of a meeting be less than three.</w:t>
      </w:r>
    </w:p>
    <w:p w14:paraId="6858017E" w14:textId="77777777" w:rsidR="00A8370A" w:rsidRPr="00392195" w:rsidRDefault="00A8370A" w:rsidP="00A8370A">
      <w:pPr>
        <w:pStyle w:val="ListParagraph"/>
        <w:rPr>
          <w:rFonts w:asciiTheme="minorHAnsi" w:hAnsiTheme="minorHAnsi" w:cstheme="minorHAnsi"/>
        </w:rPr>
      </w:pPr>
    </w:p>
    <w:p w14:paraId="667D19EA" w14:textId="13B67837" w:rsidR="00A8370A" w:rsidRPr="00924BDD" w:rsidRDefault="00A8370A" w:rsidP="00924BD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924BDD">
        <w:rPr>
          <w:rFonts w:asciiTheme="minorHAnsi" w:hAnsiTheme="minorHAnsi" w:cstheme="minorHAnsi"/>
          <w:b/>
        </w:rPr>
        <w:t>Conditions</w:t>
      </w:r>
    </w:p>
    <w:p w14:paraId="51A586F9" w14:textId="77777777" w:rsidR="00324A31" w:rsidRDefault="00331EB9" w:rsidP="00331EB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Committee will comply with and have due regard to Council policies and guidance, which include (but are not limited to): Standing Orders, Financial Regulations, Social Media and </w:t>
      </w:r>
      <w:r w:rsidR="00556773">
        <w:rPr>
          <w:rFonts w:asciiTheme="minorHAnsi" w:hAnsiTheme="minorHAnsi" w:cstheme="minorHAnsi"/>
        </w:rPr>
        <w:t xml:space="preserve">Electronic </w:t>
      </w:r>
      <w:r>
        <w:rPr>
          <w:rFonts w:asciiTheme="minorHAnsi" w:hAnsiTheme="minorHAnsi" w:cstheme="minorHAnsi"/>
        </w:rPr>
        <w:t>Communications Policy</w:t>
      </w:r>
      <w:r w:rsidR="0063294A">
        <w:rPr>
          <w:rFonts w:asciiTheme="minorHAnsi" w:hAnsiTheme="minorHAnsi" w:cstheme="minorHAnsi"/>
        </w:rPr>
        <w:t>, Safeguarding Policy</w:t>
      </w:r>
      <w:r w:rsidR="00337037">
        <w:rPr>
          <w:rFonts w:asciiTheme="minorHAnsi" w:hAnsiTheme="minorHAnsi" w:cstheme="minorHAnsi"/>
        </w:rPr>
        <w:t xml:space="preserve">, Health and Safety Policy, Data Protection Policy, and </w:t>
      </w:r>
      <w:r w:rsidR="00324A31">
        <w:rPr>
          <w:rFonts w:asciiTheme="minorHAnsi" w:hAnsiTheme="minorHAnsi" w:cstheme="minorHAnsi"/>
        </w:rPr>
        <w:t>Sponsorship Policy.</w:t>
      </w:r>
    </w:p>
    <w:p w14:paraId="66CA4BB1" w14:textId="0DCD59C9" w:rsidR="00A8370A" w:rsidRDefault="00DC4EFD" w:rsidP="00331EB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Members of the </w:t>
      </w:r>
      <w:r w:rsidR="00324A31">
        <w:rPr>
          <w:rFonts w:asciiTheme="minorHAnsi" w:hAnsiTheme="minorHAnsi" w:cstheme="minorHAnsi"/>
        </w:rPr>
        <w:t xml:space="preserve">Committee will be expected to abide by the </w:t>
      </w:r>
      <w:r w:rsidR="00331EB9">
        <w:rPr>
          <w:rFonts w:asciiTheme="minorHAnsi" w:hAnsiTheme="minorHAnsi" w:cstheme="minorHAnsi"/>
        </w:rPr>
        <w:t xml:space="preserve">Council’s </w:t>
      </w:r>
      <w:r w:rsidR="008774E3">
        <w:rPr>
          <w:rFonts w:asciiTheme="minorHAnsi" w:hAnsiTheme="minorHAnsi" w:cstheme="minorHAnsi"/>
        </w:rPr>
        <w:t>Code of Conduct.</w:t>
      </w:r>
    </w:p>
    <w:p w14:paraId="130AE37D" w14:textId="2610EF4A" w:rsidR="00DA4D5E" w:rsidRPr="00331EB9" w:rsidRDefault="00DA4D5E" w:rsidP="00331EB9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member of the Committee must declare any conflict of interest and withdraw from the room and/or abstain from voting as appropriate.</w:t>
      </w:r>
    </w:p>
    <w:p w14:paraId="0C279D4D" w14:textId="65AF91D3" w:rsidR="00A8370A" w:rsidRPr="00392195" w:rsidRDefault="00A8370A" w:rsidP="00A8370A">
      <w:pPr>
        <w:rPr>
          <w:rFonts w:asciiTheme="minorHAnsi" w:hAnsiTheme="minorHAnsi" w:cstheme="minorHAnsi"/>
        </w:rPr>
      </w:pPr>
    </w:p>
    <w:p w14:paraId="117EF0E1" w14:textId="77777777" w:rsidR="00A8370A" w:rsidRPr="00392195" w:rsidRDefault="00A8370A" w:rsidP="00A8370A">
      <w:pPr>
        <w:rPr>
          <w:rFonts w:asciiTheme="minorHAnsi" w:hAnsiTheme="minorHAnsi" w:cstheme="minorHAnsi"/>
        </w:rPr>
      </w:pPr>
    </w:p>
    <w:p w14:paraId="6550D493" w14:textId="31746337" w:rsidR="00CC45E5" w:rsidRPr="00392195" w:rsidRDefault="00AB5C05">
      <w:pPr>
        <w:jc w:val="both"/>
        <w:rPr>
          <w:rFonts w:asciiTheme="minorHAnsi" w:hAnsiTheme="minorHAnsi" w:cstheme="minorHAnsi"/>
        </w:rPr>
      </w:pPr>
      <w:r w:rsidRPr="00392195">
        <w:rPr>
          <w:rFonts w:asciiTheme="minorHAnsi" w:hAnsiTheme="minorHAnsi" w:cstheme="minorHAnsi"/>
          <w:b/>
          <w:bCs/>
        </w:rPr>
        <w:t>Authorised by:</w:t>
      </w:r>
      <w:r w:rsidR="00A8370A" w:rsidRPr="00392195">
        <w:rPr>
          <w:rFonts w:asciiTheme="minorHAnsi" w:hAnsiTheme="minorHAnsi" w:cstheme="minorHAnsi"/>
        </w:rPr>
        <w:t xml:space="preserve"> </w:t>
      </w:r>
      <w:r w:rsidRPr="00392195">
        <w:rPr>
          <w:rFonts w:asciiTheme="minorHAnsi" w:hAnsiTheme="minorHAnsi" w:cstheme="minorHAnsi"/>
        </w:rPr>
        <w:t xml:space="preserve">Resolution in Minute </w:t>
      </w:r>
      <w:r w:rsidR="00A8370A" w:rsidRPr="00110C1A">
        <w:rPr>
          <w:rFonts w:asciiTheme="minorHAnsi" w:hAnsiTheme="minorHAnsi" w:cstheme="minorHAnsi"/>
        </w:rPr>
        <w:t>23</w:t>
      </w:r>
      <w:r w:rsidRPr="00110C1A">
        <w:rPr>
          <w:rFonts w:asciiTheme="minorHAnsi" w:hAnsiTheme="minorHAnsi" w:cstheme="minorHAnsi"/>
        </w:rPr>
        <w:t>/</w:t>
      </w:r>
      <w:r w:rsidR="00E76DF3">
        <w:rPr>
          <w:rFonts w:asciiTheme="minorHAnsi" w:hAnsiTheme="minorHAnsi" w:cstheme="minorHAnsi"/>
        </w:rPr>
        <w:t>134</w:t>
      </w:r>
      <w:r w:rsidR="00110C1A">
        <w:rPr>
          <w:rFonts w:asciiTheme="minorHAnsi" w:hAnsiTheme="minorHAnsi" w:cstheme="minorHAnsi"/>
        </w:rPr>
        <w:t>(</w:t>
      </w:r>
      <w:r w:rsidR="00EF7E54">
        <w:rPr>
          <w:rFonts w:asciiTheme="minorHAnsi" w:hAnsiTheme="minorHAnsi" w:cstheme="minorHAnsi"/>
        </w:rPr>
        <w:t>b</w:t>
      </w:r>
      <w:r w:rsidR="00110C1A">
        <w:rPr>
          <w:rFonts w:asciiTheme="minorHAnsi" w:hAnsiTheme="minorHAnsi" w:cstheme="minorHAnsi"/>
        </w:rPr>
        <w:t>)</w:t>
      </w:r>
      <w:r w:rsidRPr="00392195">
        <w:rPr>
          <w:rFonts w:asciiTheme="minorHAnsi" w:hAnsiTheme="minorHAnsi" w:cstheme="minorHAnsi"/>
        </w:rPr>
        <w:t xml:space="preserve"> of </w:t>
      </w:r>
      <w:r w:rsidR="00A8370A" w:rsidRPr="00392195">
        <w:rPr>
          <w:rFonts w:asciiTheme="minorHAnsi" w:hAnsiTheme="minorHAnsi" w:cstheme="minorHAnsi"/>
        </w:rPr>
        <w:t xml:space="preserve">Full Council </w:t>
      </w:r>
      <w:r w:rsidRPr="00392195">
        <w:rPr>
          <w:rFonts w:asciiTheme="minorHAnsi" w:hAnsiTheme="minorHAnsi" w:cstheme="minorHAnsi"/>
        </w:rPr>
        <w:t xml:space="preserve">meeting held on </w:t>
      </w:r>
      <w:r w:rsidR="00CE77FC">
        <w:rPr>
          <w:rFonts w:asciiTheme="minorHAnsi" w:hAnsiTheme="minorHAnsi" w:cstheme="minorHAnsi"/>
        </w:rPr>
        <w:t>2</w:t>
      </w:r>
      <w:r w:rsidR="00CE77FC" w:rsidRPr="00CE77FC">
        <w:rPr>
          <w:rFonts w:asciiTheme="minorHAnsi" w:hAnsiTheme="minorHAnsi" w:cstheme="minorHAnsi"/>
          <w:vertAlign w:val="superscript"/>
        </w:rPr>
        <w:t>nd</w:t>
      </w:r>
      <w:r w:rsidR="00CE77FC">
        <w:rPr>
          <w:rFonts w:asciiTheme="minorHAnsi" w:hAnsiTheme="minorHAnsi" w:cstheme="minorHAnsi"/>
        </w:rPr>
        <w:t xml:space="preserve"> October</w:t>
      </w:r>
      <w:r w:rsidR="00A8370A" w:rsidRPr="00392195">
        <w:rPr>
          <w:rFonts w:asciiTheme="minorHAnsi" w:hAnsiTheme="minorHAnsi" w:cstheme="minorHAnsi"/>
        </w:rPr>
        <w:t xml:space="preserve"> 2023</w:t>
      </w:r>
      <w:r w:rsidR="00E35205" w:rsidRPr="00392195">
        <w:rPr>
          <w:rFonts w:asciiTheme="minorHAnsi" w:hAnsiTheme="minorHAnsi" w:cstheme="minorHAnsi"/>
        </w:rPr>
        <w:t>.</w:t>
      </w:r>
      <w:r w:rsidR="007672C0" w:rsidRPr="00392195">
        <w:rPr>
          <w:rFonts w:asciiTheme="minorHAnsi" w:hAnsiTheme="minorHAnsi" w:cstheme="minorHAnsi"/>
        </w:rPr>
        <w:t xml:space="preserve"> </w:t>
      </w:r>
      <w:r w:rsidR="007672C0" w:rsidRPr="00392195">
        <w:rPr>
          <w:rFonts w:asciiTheme="minorHAnsi" w:hAnsiTheme="minorHAnsi" w:cstheme="minorHAnsi"/>
        </w:rPr>
        <w:tab/>
      </w:r>
      <w:r w:rsidR="007672C0" w:rsidRPr="00392195">
        <w:rPr>
          <w:rFonts w:asciiTheme="minorHAnsi" w:hAnsiTheme="minorHAnsi" w:cstheme="minorHAnsi"/>
        </w:rPr>
        <w:tab/>
      </w:r>
      <w:r w:rsidR="007672C0" w:rsidRPr="00392195">
        <w:rPr>
          <w:rFonts w:asciiTheme="minorHAnsi" w:hAnsiTheme="minorHAnsi" w:cstheme="minorHAnsi"/>
        </w:rPr>
        <w:tab/>
      </w:r>
      <w:r w:rsidR="007672C0" w:rsidRPr="00392195">
        <w:rPr>
          <w:rFonts w:asciiTheme="minorHAnsi" w:hAnsiTheme="minorHAnsi" w:cstheme="minorHAnsi"/>
        </w:rPr>
        <w:tab/>
      </w:r>
    </w:p>
    <w:p w14:paraId="68F80ADB" w14:textId="77777777" w:rsidR="00CC45E5" w:rsidRPr="00392195" w:rsidRDefault="00CC45E5">
      <w:pPr>
        <w:jc w:val="both"/>
        <w:rPr>
          <w:rFonts w:asciiTheme="minorHAnsi" w:hAnsiTheme="minorHAnsi" w:cstheme="minorHAnsi"/>
        </w:rPr>
      </w:pPr>
    </w:p>
    <w:p w14:paraId="0A1E0571" w14:textId="77777777" w:rsidR="00E74DE3" w:rsidRPr="00392195" w:rsidRDefault="00E74DE3">
      <w:pPr>
        <w:tabs>
          <w:tab w:val="left" w:pos="2127"/>
        </w:tabs>
        <w:ind w:left="2127" w:hanging="2127"/>
        <w:jc w:val="both"/>
        <w:rPr>
          <w:rFonts w:asciiTheme="minorHAnsi" w:hAnsiTheme="minorHAnsi" w:cstheme="minorHAnsi"/>
        </w:rPr>
      </w:pPr>
    </w:p>
    <w:p w14:paraId="44600565" w14:textId="77777777" w:rsidR="00E74DE3" w:rsidRDefault="00E74DE3" w:rsidP="00E74DE3">
      <w:pPr>
        <w:tabs>
          <w:tab w:val="left" w:pos="2127"/>
        </w:tabs>
        <w:jc w:val="both"/>
        <w:rPr>
          <w:rFonts w:ascii="Arial" w:hAnsi="Arial" w:cs="Arial"/>
        </w:rPr>
      </w:pPr>
    </w:p>
    <w:p w14:paraId="3DDA9E8A" w14:textId="77777777" w:rsidR="00CC45E5" w:rsidRDefault="00CC45E5">
      <w:pPr>
        <w:tabs>
          <w:tab w:val="left" w:pos="0"/>
        </w:tabs>
        <w:jc w:val="both"/>
        <w:rPr>
          <w:rFonts w:ascii="Arial" w:hAnsi="Arial" w:cs="Arial"/>
        </w:rPr>
      </w:pPr>
    </w:p>
    <w:sectPr w:rsidR="00CC45E5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51AD" w14:textId="77777777" w:rsidR="001472C3" w:rsidRDefault="001472C3">
      <w:r>
        <w:separator/>
      </w:r>
    </w:p>
  </w:endnote>
  <w:endnote w:type="continuationSeparator" w:id="0">
    <w:p w14:paraId="009B0126" w14:textId="77777777" w:rsidR="001472C3" w:rsidRDefault="0014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D88C" w14:textId="77777777" w:rsidR="001472C3" w:rsidRDefault="001472C3">
      <w:r>
        <w:rPr>
          <w:color w:val="000000"/>
        </w:rPr>
        <w:separator/>
      </w:r>
    </w:p>
  </w:footnote>
  <w:footnote w:type="continuationSeparator" w:id="0">
    <w:p w14:paraId="32462F00" w14:textId="77777777" w:rsidR="001472C3" w:rsidRDefault="001472C3">
      <w:r>
        <w:continuationSeparator/>
      </w:r>
    </w:p>
  </w:footnote>
  <w:footnote w:id="1">
    <w:p w14:paraId="1ADB7443" w14:textId="3F3198A1" w:rsidR="00DA7801" w:rsidRPr="00DC4EFD" w:rsidRDefault="00DA7801">
      <w:pPr>
        <w:pStyle w:val="FootnoteText"/>
        <w:rPr>
          <w:rFonts w:asciiTheme="minorHAnsi" w:hAnsiTheme="minorHAnsi" w:cstheme="minorHAnsi"/>
        </w:rPr>
      </w:pPr>
      <w:r w:rsidRPr="00DC4EFD">
        <w:rPr>
          <w:rStyle w:val="FootnoteReference"/>
          <w:rFonts w:asciiTheme="minorHAnsi" w:hAnsiTheme="minorHAnsi" w:cstheme="minorHAnsi"/>
        </w:rPr>
        <w:footnoteRef/>
      </w:r>
      <w:r w:rsidRPr="00DC4EFD">
        <w:rPr>
          <w:rFonts w:asciiTheme="minorHAnsi" w:hAnsiTheme="minorHAnsi" w:cstheme="minorHAnsi"/>
        </w:rPr>
        <w:t xml:space="preserve"> At least one Parish Councillor is required under the Local Government Act 1972</w:t>
      </w:r>
      <w:r w:rsidR="00C21876" w:rsidRPr="00DC4EFD">
        <w:rPr>
          <w:rFonts w:asciiTheme="minorHAnsi" w:hAnsiTheme="minorHAnsi" w:cstheme="minorHAnsi"/>
        </w:rPr>
        <w:t>, s 102(3)</w:t>
      </w:r>
    </w:p>
  </w:footnote>
  <w:footnote w:id="2">
    <w:p w14:paraId="082C83D7" w14:textId="0E337EF3" w:rsidR="00D440AA" w:rsidRPr="00DC4EFD" w:rsidRDefault="00D440AA">
      <w:pPr>
        <w:pStyle w:val="FootnoteText"/>
        <w:rPr>
          <w:rFonts w:asciiTheme="minorHAnsi" w:hAnsiTheme="minorHAnsi" w:cstheme="minorHAnsi"/>
        </w:rPr>
      </w:pPr>
      <w:r w:rsidRPr="00DC4EFD">
        <w:rPr>
          <w:rFonts w:asciiTheme="minorHAnsi" w:hAnsiTheme="minorHAnsi" w:cstheme="minorHAnsi"/>
        </w:rPr>
        <w:footnoteRef/>
      </w:r>
      <w:r w:rsidRPr="00DC4EFD">
        <w:rPr>
          <w:rFonts w:asciiTheme="minorHAnsi" w:hAnsiTheme="minorHAnsi" w:cstheme="minorHAnsi"/>
        </w:rPr>
        <w:t xml:space="preserve"> </w:t>
      </w:r>
      <w:r w:rsidR="00771C3A" w:rsidRPr="00DC4EFD">
        <w:rPr>
          <w:rFonts w:asciiTheme="minorHAnsi" w:hAnsiTheme="minorHAnsi" w:cstheme="minorHAnsi"/>
        </w:rPr>
        <w:t>U</w:t>
      </w:r>
      <w:r w:rsidRPr="00DC4EFD">
        <w:rPr>
          <w:rFonts w:asciiTheme="minorHAnsi" w:hAnsiTheme="minorHAnsi" w:cstheme="minorHAnsi"/>
        </w:rPr>
        <w:t>nless they have been disqualified pursuant to section 104 of the</w:t>
      </w:r>
      <w:r w:rsidR="00771C3A" w:rsidRPr="00DC4EFD">
        <w:rPr>
          <w:rFonts w:asciiTheme="minorHAnsi" w:hAnsiTheme="minorHAnsi" w:cstheme="minorHAnsi"/>
        </w:rPr>
        <w:t xml:space="preserve"> Local Government Act</w:t>
      </w:r>
      <w:r w:rsidRPr="00DC4EFD">
        <w:rPr>
          <w:rFonts w:asciiTheme="minorHAnsi" w:hAnsiTheme="minorHAnsi" w:cstheme="minorHAnsi"/>
        </w:rPr>
        <w:t xml:space="preserve"> 1972 Act</w:t>
      </w:r>
    </w:p>
  </w:footnote>
  <w:footnote w:id="3">
    <w:p w14:paraId="01889B74" w14:textId="4904393F" w:rsidR="00A8370A" w:rsidRPr="00392195" w:rsidRDefault="00A8370A">
      <w:pPr>
        <w:pStyle w:val="FootnoteText"/>
        <w:rPr>
          <w:rFonts w:asciiTheme="minorHAnsi" w:hAnsiTheme="minorHAnsi" w:cstheme="minorHAnsi"/>
        </w:rPr>
      </w:pPr>
      <w:r w:rsidRPr="00DC4EFD">
        <w:rPr>
          <w:rStyle w:val="FootnoteReference"/>
          <w:rFonts w:asciiTheme="minorHAnsi" w:hAnsiTheme="minorHAnsi" w:cstheme="minorHAnsi"/>
        </w:rPr>
        <w:footnoteRef/>
      </w:r>
      <w:r w:rsidRPr="00DC4EFD">
        <w:rPr>
          <w:rFonts w:asciiTheme="minorHAnsi" w:hAnsiTheme="minorHAnsi" w:cstheme="minorHAnsi"/>
        </w:rPr>
        <w:t xml:space="preserve"> Local Government and Housing Act 1989, s 13, and Parish and Community Councils (Committees) Regulations 1990, SI 1990/2476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AFA4" w14:textId="77777777" w:rsidR="00A94649" w:rsidRPr="007A1DF8" w:rsidRDefault="00A94649" w:rsidP="00A94649">
    <w:pPr>
      <w:pStyle w:val="Header"/>
      <w:tabs>
        <w:tab w:val="left" w:pos="5400"/>
        <w:tab w:val="left" w:pos="8625"/>
      </w:tabs>
      <w:ind w:left="5340"/>
      <w:jc w:val="right"/>
      <w:rPr>
        <w:rFonts w:ascii="Calibri" w:hAnsi="Calibri" w:cs="Calibri"/>
        <w:sz w:val="34"/>
      </w:rPr>
    </w:pPr>
    <w:r>
      <w:rPr>
        <w:sz w:val="34"/>
        <w:shd w:val="clear" w:color="auto" w:fill="008000"/>
      </w:rPr>
      <w:tab/>
    </w:r>
    <w:r w:rsidRPr="007A1DF8">
      <w:rPr>
        <w:rFonts w:ascii="Calibri" w:hAnsi="Calibri" w:cs="Calibri"/>
        <w:sz w:val="34"/>
        <w:shd w:val="clear" w:color="auto" w:fill="008000"/>
      </w:rPr>
      <w:t xml:space="preserve">HATFIELD PEVEREL                        </w:t>
    </w:r>
  </w:p>
  <w:p w14:paraId="3A37654C" w14:textId="7E66E2C1" w:rsidR="007450E8" w:rsidRPr="00A94649" w:rsidRDefault="00A94649" w:rsidP="00A94649">
    <w:pPr>
      <w:pStyle w:val="Header"/>
      <w:shd w:val="clear" w:color="auto" w:fill="FFFFFF"/>
      <w:jc w:val="right"/>
      <w:rPr>
        <w:rFonts w:ascii="Calibri" w:hAnsi="Calibri" w:cs="Calibri"/>
      </w:rPr>
    </w:pPr>
    <w:r w:rsidRPr="007A1DF8">
      <w:rPr>
        <w:rFonts w:ascii="Calibri" w:hAnsi="Calibri" w:cs="Calibri"/>
        <w:sz w:val="34"/>
      </w:rPr>
      <w:t>PARISH COUNCIL</w:t>
    </w:r>
    <w:r w:rsidRPr="007A1DF8">
      <w:rPr>
        <w:rFonts w:ascii="Calibri" w:hAnsi="Calibri" w:cs="Calibri"/>
        <w:sz w:val="32"/>
      </w:rPr>
      <w:t xml:space="preserve"> </w:t>
    </w:r>
  </w:p>
  <w:p w14:paraId="1A95B516" w14:textId="522A4015" w:rsidR="009629DA" w:rsidRDefault="00962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D4"/>
    <w:multiLevelType w:val="hybridMultilevel"/>
    <w:tmpl w:val="A064C5FE"/>
    <w:lvl w:ilvl="0" w:tplc="9044E3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56F9"/>
    <w:multiLevelType w:val="hybridMultilevel"/>
    <w:tmpl w:val="D10E85B8"/>
    <w:lvl w:ilvl="0" w:tplc="8B6A00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0136A9"/>
    <w:multiLevelType w:val="hybridMultilevel"/>
    <w:tmpl w:val="7FBA7EF2"/>
    <w:lvl w:ilvl="0" w:tplc="C3F087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1E38"/>
    <w:multiLevelType w:val="multilevel"/>
    <w:tmpl w:val="0BC2815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524E3CD1"/>
    <w:multiLevelType w:val="hybridMultilevel"/>
    <w:tmpl w:val="6B76E6E2"/>
    <w:lvl w:ilvl="0" w:tplc="D3BEE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7C34"/>
    <w:multiLevelType w:val="hybridMultilevel"/>
    <w:tmpl w:val="626A17D4"/>
    <w:lvl w:ilvl="0" w:tplc="6F4C47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C74B0"/>
    <w:multiLevelType w:val="hybridMultilevel"/>
    <w:tmpl w:val="5F34A61E"/>
    <w:lvl w:ilvl="0" w:tplc="7236ED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477F"/>
    <w:multiLevelType w:val="hybridMultilevel"/>
    <w:tmpl w:val="B43C05EA"/>
    <w:lvl w:ilvl="0" w:tplc="BDF4C8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7329">
    <w:abstractNumId w:val="3"/>
  </w:num>
  <w:num w:numId="2" w16cid:durableId="1958100626">
    <w:abstractNumId w:val="1"/>
  </w:num>
  <w:num w:numId="3" w16cid:durableId="872377132">
    <w:abstractNumId w:val="6"/>
  </w:num>
  <w:num w:numId="4" w16cid:durableId="1176463579">
    <w:abstractNumId w:val="2"/>
  </w:num>
  <w:num w:numId="5" w16cid:durableId="383453963">
    <w:abstractNumId w:val="7"/>
  </w:num>
  <w:num w:numId="6" w16cid:durableId="106894585">
    <w:abstractNumId w:val="0"/>
  </w:num>
  <w:num w:numId="7" w16cid:durableId="379717529">
    <w:abstractNumId w:val="5"/>
  </w:num>
  <w:num w:numId="8" w16cid:durableId="904796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5"/>
    <w:rsid w:val="000301DF"/>
    <w:rsid w:val="00051226"/>
    <w:rsid w:val="000C6398"/>
    <w:rsid w:val="00110C1A"/>
    <w:rsid w:val="001472C3"/>
    <w:rsid w:val="001505A8"/>
    <w:rsid w:val="002170DB"/>
    <w:rsid w:val="00261014"/>
    <w:rsid w:val="00264750"/>
    <w:rsid w:val="002946C7"/>
    <w:rsid w:val="002A436A"/>
    <w:rsid w:val="002C5808"/>
    <w:rsid w:val="00324A31"/>
    <w:rsid w:val="00331EB9"/>
    <w:rsid w:val="00333794"/>
    <w:rsid w:val="00337037"/>
    <w:rsid w:val="00392195"/>
    <w:rsid w:val="003B4DEC"/>
    <w:rsid w:val="003C1327"/>
    <w:rsid w:val="003F31A9"/>
    <w:rsid w:val="00416E0C"/>
    <w:rsid w:val="00417AEF"/>
    <w:rsid w:val="00420712"/>
    <w:rsid w:val="004425E5"/>
    <w:rsid w:val="00472A1D"/>
    <w:rsid w:val="004970EF"/>
    <w:rsid w:val="00497BAC"/>
    <w:rsid w:val="00556773"/>
    <w:rsid w:val="0058626B"/>
    <w:rsid w:val="005E1299"/>
    <w:rsid w:val="00616E1F"/>
    <w:rsid w:val="0063294A"/>
    <w:rsid w:val="0064269C"/>
    <w:rsid w:val="0064706E"/>
    <w:rsid w:val="00653F19"/>
    <w:rsid w:val="006E5552"/>
    <w:rsid w:val="007450E8"/>
    <w:rsid w:val="007672C0"/>
    <w:rsid w:val="00771C3A"/>
    <w:rsid w:val="0078775B"/>
    <w:rsid w:val="007C1555"/>
    <w:rsid w:val="00844AD8"/>
    <w:rsid w:val="008774E3"/>
    <w:rsid w:val="008943FA"/>
    <w:rsid w:val="00924BDD"/>
    <w:rsid w:val="00935A2C"/>
    <w:rsid w:val="009629DA"/>
    <w:rsid w:val="00966446"/>
    <w:rsid w:val="009F0B06"/>
    <w:rsid w:val="00A23AD7"/>
    <w:rsid w:val="00A8370A"/>
    <w:rsid w:val="00A94649"/>
    <w:rsid w:val="00AA7E4F"/>
    <w:rsid w:val="00AB5C05"/>
    <w:rsid w:val="00B82275"/>
    <w:rsid w:val="00BD4D1D"/>
    <w:rsid w:val="00BE72CB"/>
    <w:rsid w:val="00C1579E"/>
    <w:rsid w:val="00C21876"/>
    <w:rsid w:val="00C41E81"/>
    <w:rsid w:val="00C915B5"/>
    <w:rsid w:val="00C92B3F"/>
    <w:rsid w:val="00CC45E5"/>
    <w:rsid w:val="00CE77FC"/>
    <w:rsid w:val="00D019F5"/>
    <w:rsid w:val="00D0667C"/>
    <w:rsid w:val="00D440AA"/>
    <w:rsid w:val="00D443E1"/>
    <w:rsid w:val="00DA4D5E"/>
    <w:rsid w:val="00DA7801"/>
    <w:rsid w:val="00DC4EFD"/>
    <w:rsid w:val="00E35205"/>
    <w:rsid w:val="00E74DE3"/>
    <w:rsid w:val="00E76DF3"/>
    <w:rsid w:val="00E80EE2"/>
    <w:rsid w:val="00E97DCF"/>
    <w:rsid w:val="00EC5F68"/>
    <w:rsid w:val="00EE74AF"/>
    <w:rsid w:val="00EF44B9"/>
    <w:rsid w:val="00EF7E54"/>
    <w:rsid w:val="00F00FBA"/>
    <w:rsid w:val="00F426EB"/>
    <w:rsid w:val="00F738C6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2D985"/>
  <w15:docId w15:val="{968A0EBE-CBE9-4FEC-B9E5-1823081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6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link w:val="HeaderChar"/>
    <w:unhideWhenUsed/>
    <w:rsid w:val="00962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9DA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962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9DA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7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70A"/>
    <w:rPr>
      <w:rFonts w:ascii="Times New Roman" w:eastAsia="Times New Roman" w:hAnsi="Times New Roman"/>
      <w:sz w:val="20"/>
      <w:szCs w:val="20"/>
      <w:lang w:val="en-GB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837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426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426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512B-6758-41E0-9265-BFB43505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dc:description/>
  <cp:lastModifiedBy>Sarah Gaeta</cp:lastModifiedBy>
  <cp:revision>6</cp:revision>
  <dcterms:created xsi:type="dcterms:W3CDTF">2023-09-27T10:57:00Z</dcterms:created>
  <dcterms:modified xsi:type="dcterms:W3CDTF">2023-09-27T11:30:00Z</dcterms:modified>
</cp:coreProperties>
</file>