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3B9B" w14:textId="08F3EC13" w:rsidR="006668DD" w:rsidRPr="008328D0" w:rsidRDefault="00021D71">
      <w:pPr>
        <w:rPr>
          <w:rFonts w:ascii="Arial" w:hAnsi="Arial" w:cs="Arial"/>
          <w:b/>
          <w:bCs/>
          <w:sz w:val="24"/>
          <w:szCs w:val="24"/>
          <w:u w:val="single"/>
        </w:rPr>
      </w:pPr>
      <w:r w:rsidRPr="008328D0">
        <w:rPr>
          <w:rFonts w:ascii="Arial" w:hAnsi="Arial" w:cs="Arial"/>
          <w:b/>
          <w:bCs/>
          <w:sz w:val="24"/>
          <w:szCs w:val="24"/>
          <w:u w:val="single"/>
        </w:rPr>
        <w:t xml:space="preserve">Update from </w:t>
      </w:r>
      <w:r w:rsidR="005F28BB" w:rsidRPr="008328D0">
        <w:rPr>
          <w:rFonts w:ascii="Arial" w:hAnsi="Arial" w:cs="Arial"/>
          <w:b/>
          <w:bCs/>
          <w:sz w:val="24"/>
          <w:szCs w:val="24"/>
          <w:u w:val="single"/>
        </w:rPr>
        <w:t>Cllr Derrick Louis, Essex County Council Member for Witham Southern</w:t>
      </w:r>
      <w:r w:rsidR="0072769F" w:rsidRPr="008328D0">
        <w:rPr>
          <w:rFonts w:ascii="Arial" w:hAnsi="Arial" w:cs="Arial"/>
          <w:b/>
          <w:bCs/>
          <w:sz w:val="24"/>
          <w:szCs w:val="24"/>
          <w:u w:val="single"/>
        </w:rPr>
        <w:t xml:space="preserve">, </w:t>
      </w:r>
      <w:r w:rsidR="00171F4C">
        <w:rPr>
          <w:rFonts w:ascii="Arial" w:hAnsi="Arial" w:cs="Arial"/>
          <w:b/>
          <w:bCs/>
          <w:sz w:val="24"/>
          <w:szCs w:val="24"/>
          <w:u w:val="single"/>
        </w:rPr>
        <w:t>February 2023</w:t>
      </w:r>
    </w:p>
    <w:p w14:paraId="3A30E915" w14:textId="14AF647C" w:rsidR="00ED4464" w:rsidRDefault="00ED4464" w:rsidP="007940F8">
      <w:pPr>
        <w:pStyle w:val="ListParagraph"/>
        <w:numPr>
          <w:ilvl w:val="0"/>
          <w:numId w:val="20"/>
        </w:numPr>
        <w:rPr>
          <w:rFonts w:ascii="Arial" w:hAnsi="Arial" w:cs="Arial"/>
          <w:b/>
          <w:sz w:val="24"/>
          <w:szCs w:val="24"/>
        </w:rPr>
      </w:pPr>
      <w:r w:rsidRPr="008328D0">
        <w:rPr>
          <w:rFonts w:ascii="Arial" w:hAnsi="Arial" w:cs="Arial"/>
          <w:b/>
          <w:sz w:val="24"/>
          <w:szCs w:val="24"/>
        </w:rPr>
        <w:t>Local Highway Panels</w:t>
      </w:r>
    </w:p>
    <w:p w14:paraId="27AEB88C" w14:textId="2BB93CEB" w:rsidR="00EF42F3" w:rsidRDefault="00EF42F3" w:rsidP="00EF42F3">
      <w:pPr>
        <w:rPr>
          <w:rFonts w:ascii="Arial" w:hAnsi="Arial" w:cs="Arial"/>
          <w:bCs/>
          <w:sz w:val="24"/>
          <w:szCs w:val="24"/>
        </w:rPr>
      </w:pPr>
      <w:r w:rsidRPr="00EF42F3">
        <w:rPr>
          <w:rFonts w:ascii="Arial" w:hAnsi="Arial" w:cs="Arial"/>
          <w:bCs/>
          <w:sz w:val="24"/>
          <w:szCs w:val="24"/>
        </w:rPr>
        <w:t>I have been provided the following updates:</w:t>
      </w:r>
    </w:p>
    <w:p w14:paraId="57BD3B18" w14:textId="6C9BFC3E" w:rsidR="007A2611" w:rsidRPr="00EF42F3" w:rsidRDefault="00413B07" w:rsidP="00EF42F3">
      <w:pPr>
        <w:rPr>
          <w:rFonts w:ascii="Arial" w:hAnsi="Arial" w:cs="Arial"/>
          <w:bCs/>
          <w:sz w:val="24"/>
          <w:szCs w:val="24"/>
        </w:rPr>
      </w:pPr>
      <w:r w:rsidRPr="00413B07">
        <w:rPr>
          <w:rFonts w:ascii="Arial" w:hAnsi="Arial" w:cs="Arial"/>
          <w:b/>
          <w:sz w:val="24"/>
          <w:szCs w:val="24"/>
        </w:rPr>
        <w:t>LBRA212022 - Church Road, Hatfield Peverel – 20mph Scheme</w:t>
      </w:r>
      <w:r>
        <w:rPr>
          <w:rFonts w:ascii="Arial" w:hAnsi="Arial" w:cs="Arial"/>
          <w:bCs/>
          <w:sz w:val="24"/>
          <w:szCs w:val="24"/>
        </w:rPr>
        <w:t>: This is now approved for design at a cost of £5,000 and will be presented to the LHP (in March) for funding consideration.</w:t>
      </w:r>
    </w:p>
    <w:p w14:paraId="47CF5A09" w14:textId="01BEAF43" w:rsidR="00171F4C" w:rsidRDefault="00171F4C" w:rsidP="00171F4C">
      <w:pPr>
        <w:rPr>
          <w:rFonts w:ascii="Arial" w:hAnsi="Arial" w:cs="Arial"/>
          <w:bCs/>
          <w:sz w:val="24"/>
          <w:szCs w:val="24"/>
        </w:rPr>
      </w:pPr>
      <w:r w:rsidRPr="00171F4C">
        <w:rPr>
          <w:rFonts w:ascii="Arial" w:hAnsi="Arial" w:cs="Arial"/>
          <w:b/>
          <w:sz w:val="24"/>
          <w:szCs w:val="24"/>
        </w:rPr>
        <w:t>LBRA212029 - Main entrances to Hatfield Peverel/ Nounsley - Gateway Features &amp; Roundels</w:t>
      </w:r>
      <w:r>
        <w:rPr>
          <w:rFonts w:ascii="Arial" w:hAnsi="Arial" w:cs="Arial"/>
          <w:b/>
          <w:sz w:val="24"/>
          <w:szCs w:val="24"/>
        </w:rPr>
        <w:t xml:space="preserve">: </w:t>
      </w:r>
      <w:r>
        <w:rPr>
          <w:rFonts w:ascii="Arial" w:hAnsi="Arial" w:cs="Arial"/>
          <w:bCs/>
          <w:sz w:val="24"/>
          <w:szCs w:val="24"/>
        </w:rPr>
        <w:t>This is now approved for design at a cost of £8,000 and will be presented to the LHP (in March) for funding consideration.</w:t>
      </w:r>
    </w:p>
    <w:p w14:paraId="136FB048" w14:textId="1AA56C78" w:rsidR="00EF42F3" w:rsidRPr="00EF42F3" w:rsidRDefault="00EF42F3" w:rsidP="00EF42F3">
      <w:pPr>
        <w:pStyle w:val="ListParagraph"/>
        <w:numPr>
          <w:ilvl w:val="0"/>
          <w:numId w:val="20"/>
        </w:numPr>
        <w:rPr>
          <w:rFonts w:ascii="Arial" w:hAnsi="Arial" w:cs="Arial"/>
          <w:b/>
          <w:sz w:val="24"/>
          <w:szCs w:val="24"/>
        </w:rPr>
      </w:pPr>
      <w:r w:rsidRPr="00EF42F3">
        <w:rPr>
          <w:rFonts w:ascii="Arial" w:hAnsi="Arial" w:cs="Arial"/>
          <w:b/>
          <w:sz w:val="24"/>
          <w:szCs w:val="24"/>
        </w:rPr>
        <w:t>Speed Survey</w:t>
      </w:r>
      <w:r w:rsidR="00171F4C">
        <w:rPr>
          <w:rFonts w:ascii="Arial" w:hAnsi="Arial" w:cs="Arial"/>
          <w:b/>
          <w:sz w:val="24"/>
          <w:szCs w:val="24"/>
        </w:rPr>
        <w:t>s</w:t>
      </w:r>
    </w:p>
    <w:p w14:paraId="2CF8CCA4" w14:textId="68D2D946" w:rsidR="00EF42F3" w:rsidRDefault="00EF42F3" w:rsidP="00EF42F3">
      <w:pPr>
        <w:rPr>
          <w:rFonts w:ascii="Arial" w:hAnsi="Arial" w:cs="Arial"/>
          <w:bCs/>
          <w:sz w:val="24"/>
          <w:szCs w:val="24"/>
        </w:rPr>
      </w:pPr>
      <w:r w:rsidRPr="00EF42F3">
        <w:rPr>
          <w:rFonts w:ascii="Arial" w:hAnsi="Arial" w:cs="Arial"/>
          <w:bCs/>
          <w:sz w:val="24"/>
          <w:szCs w:val="24"/>
        </w:rPr>
        <w:t>I have arranged for speed surveys in various locations around the village to be undertaken to support existing and future LHP applications.</w:t>
      </w:r>
    </w:p>
    <w:p w14:paraId="7BE6413F" w14:textId="6CC217B4" w:rsidR="007C339A" w:rsidRDefault="007C339A" w:rsidP="007C339A">
      <w:pPr>
        <w:pStyle w:val="ListParagraph"/>
        <w:numPr>
          <w:ilvl w:val="0"/>
          <w:numId w:val="20"/>
        </w:numPr>
        <w:rPr>
          <w:rFonts w:ascii="Arial" w:hAnsi="Arial" w:cs="Arial"/>
          <w:bCs/>
          <w:sz w:val="24"/>
          <w:szCs w:val="24"/>
        </w:rPr>
      </w:pPr>
      <w:r>
        <w:rPr>
          <w:rFonts w:ascii="Arial" w:hAnsi="Arial" w:cs="Arial"/>
          <w:bCs/>
          <w:sz w:val="24"/>
          <w:szCs w:val="24"/>
        </w:rPr>
        <w:t xml:space="preserve">Damaged Give Way Sign </w:t>
      </w:r>
    </w:p>
    <w:p w14:paraId="41E82011" w14:textId="42F73D7F" w:rsidR="007C339A" w:rsidRDefault="007C339A" w:rsidP="007C339A">
      <w:pPr>
        <w:rPr>
          <w:rFonts w:ascii="Arial" w:hAnsi="Arial" w:cs="Arial"/>
          <w:bCs/>
          <w:sz w:val="24"/>
          <w:szCs w:val="24"/>
        </w:rPr>
      </w:pPr>
      <w:r>
        <w:rPr>
          <w:rFonts w:ascii="Arial" w:hAnsi="Arial" w:cs="Arial"/>
          <w:bCs/>
          <w:sz w:val="24"/>
          <w:szCs w:val="24"/>
        </w:rPr>
        <w:t>The sign below has now been replaced:</w:t>
      </w:r>
    </w:p>
    <w:p w14:paraId="21FF05E2" w14:textId="25636B48" w:rsidR="007C339A" w:rsidRDefault="007C339A" w:rsidP="007C339A">
      <w:pPr>
        <w:rPr>
          <w:rFonts w:ascii="Arial" w:hAnsi="Arial" w:cs="Arial"/>
          <w:bCs/>
          <w:sz w:val="24"/>
          <w:szCs w:val="24"/>
        </w:rPr>
      </w:pPr>
      <w:r>
        <w:rPr>
          <w:noProof/>
        </w:rPr>
        <w:drawing>
          <wp:inline distT="0" distB="0" distL="0" distR="0" wp14:anchorId="6DAFE69B" wp14:editId="5E996E96">
            <wp:extent cx="5731510" cy="27787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31510" cy="2778760"/>
                    </a:xfrm>
                    <a:prstGeom prst="rect">
                      <a:avLst/>
                    </a:prstGeom>
                    <a:noFill/>
                    <a:ln>
                      <a:noFill/>
                    </a:ln>
                  </pic:spPr>
                </pic:pic>
              </a:graphicData>
            </a:graphic>
          </wp:inline>
        </w:drawing>
      </w:r>
    </w:p>
    <w:p w14:paraId="35ADD004" w14:textId="77777777" w:rsidR="007C339A" w:rsidRDefault="007C339A" w:rsidP="007C339A">
      <w:pPr>
        <w:rPr>
          <w:rFonts w:ascii="Arial" w:hAnsi="Arial" w:cs="Arial"/>
          <w:bCs/>
          <w:sz w:val="24"/>
          <w:szCs w:val="24"/>
        </w:rPr>
      </w:pPr>
    </w:p>
    <w:p w14:paraId="41EB5BB1" w14:textId="49D7B06C" w:rsidR="006E6867" w:rsidRPr="007C339A" w:rsidRDefault="006E6867" w:rsidP="007C339A">
      <w:pPr>
        <w:pStyle w:val="ListParagraph"/>
        <w:numPr>
          <w:ilvl w:val="0"/>
          <w:numId w:val="20"/>
        </w:numPr>
        <w:rPr>
          <w:rFonts w:ascii="Arial" w:hAnsi="Arial" w:cs="Arial"/>
          <w:b/>
          <w:bCs/>
          <w:sz w:val="24"/>
          <w:szCs w:val="24"/>
        </w:rPr>
      </w:pPr>
      <w:r w:rsidRPr="007C339A">
        <w:rPr>
          <w:rFonts w:ascii="Arial" w:hAnsi="Arial" w:cs="Arial"/>
          <w:b/>
          <w:bCs/>
          <w:sz w:val="24"/>
          <w:szCs w:val="24"/>
        </w:rPr>
        <w:t>Member Pothole Scheme</w:t>
      </w:r>
    </w:p>
    <w:p w14:paraId="58746007" w14:textId="21DC87EE" w:rsidR="00EF42F3" w:rsidRDefault="00EF42F3" w:rsidP="00EF42F3">
      <w:pPr>
        <w:rPr>
          <w:rFonts w:ascii="Arial" w:hAnsi="Arial" w:cs="Arial"/>
          <w:color w:val="1A191A"/>
          <w:sz w:val="24"/>
          <w:szCs w:val="24"/>
          <w:shd w:val="clear" w:color="auto" w:fill="FFFFFF"/>
        </w:rPr>
      </w:pPr>
      <w:r w:rsidRPr="00EF42F3">
        <w:rPr>
          <w:rFonts w:ascii="Arial" w:hAnsi="Arial" w:cs="Arial"/>
          <w:sz w:val="24"/>
          <w:szCs w:val="24"/>
        </w:rPr>
        <w:t xml:space="preserve">These are now being progressed and for the time being any new potholes should be reported at: </w:t>
      </w:r>
      <w:hyperlink r:id="rId9" w:history="1">
        <w:r w:rsidRPr="00EF42F3">
          <w:rPr>
            <w:rStyle w:val="Hyperlink"/>
            <w:rFonts w:ascii="Arial" w:hAnsi="Arial" w:cs="Arial"/>
            <w:sz w:val="24"/>
            <w:szCs w:val="24"/>
          </w:rPr>
          <w:t>https://www.essexhighways.org/tell-us</w:t>
        </w:r>
      </w:hyperlink>
      <w:r w:rsidRPr="00EF42F3">
        <w:rPr>
          <w:rFonts w:ascii="Arial" w:hAnsi="Arial" w:cs="Arial"/>
          <w:sz w:val="24"/>
          <w:szCs w:val="24"/>
        </w:rPr>
        <w:t xml:space="preserve"> or </w:t>
      </w:r>
      <w:r w:rsidRPr="00EF42F3">
        <w:rPr>
          <w:rFonts w:ascii="Arial" w:hAnsi="Arial" w:cs="Arial"/>
          <w:color w:val="1A191A"/>
          <w:sz w:val="24"/>
          <w:szCs w:val="24"/>
          <w:shd w:val="clear" w:color="auto" w:fill="FFFFFF"/>
        </w:rPr>
        <w:t>If you think there’s a risk to public safety, do not report it online, please call immediately on 0345 603 7631</w:t>
      </w:r>
      <w:r>
        <w:rPr>
          <w:rFonts w:ascii="Arial" w:hAnsi="Arial" w:cs="Arial"/>
          <w:color w:val="1A191A"/>
          <w:sz w:val="24"/>
          <w:szCs w:val="24"/>
          <w:shd w:val="clear" w:color="auto" w:fill="FFFFFF"/>
        </w:rPr>
        <w:t>.</w:t>
      </w:r>
    </w:p>
    <w:p w14:paraId="6FCBD22F" w14:textId="67C78CF7" w:rsidR="00EF42F3" w:rsidRDefault="00EF42F3" w:rsidP="00EF42F3">
      <w:pPr>
        <w:rPr>
          <w:rStyle w:val="Hyperlink"/>
          <w:rFonts w:ascii="Arial" w:hAnsi="Arial" w:cs="Arial"/>
          <w:sz w:val="24"/>
          <w:szCs w:val="24"/>
        </w:rPr>
      </w:pPr>
      <w:r>
        <w:rPr>
          <w:rFonts w:ascii="Arial" w:hAnsi="Arial" w:cs="Arial"/>
          <w:color w:val="1A191A"/>
          <w:sz w:val="24"/>
          <w:szCs w:val="24"/>
          <w:shd w:val="clear" w:color="auto" w:fill="FFFFFF"/>
        </w:rPr>
        <w:t xml:space="preserve">More information on potholes, including categories and prioritisation can be found at: </w:t>
      </w:r>
      <w:hyperlink r:id="rId10" w:history="1">
        <w:r w:rsidR="00171F4C">
          <w:rPr>
            <w:rStyle w:val="Hyperlink"/>
            <w:rFonts w:ascii="Arial" w:hAnsi="Arial" w:cs="Arial"/>
            <w:sz w:val="24"/>
            <w:szCs w:val="24"/>
          </w:rPr>
          <w:t>Potholes - Essex County Council (essexhighways.org)</w:t>
        </w:r>
      </w:hyperlink>
    </w:p>
    <w:p w14:paraId="6D77C22F" w14:textId="266178D7" w:rsidR="007C339A" w:rsidRDefault="007C339A" w:rsidP="00EF42F3">
      <w:pPr>
        <w:rPr>
          <w:rStyle w:val="Hyperlink"/>
          <w:rFonts w:ascii="Arial" w:hAnsi="Arial" w:cs="Arial"/>
          <w:sz w:val="24"/>
          <w:szCs w:val="24"/>
        </w:rPr>
      </w:pPr>
    </w:p>
    <w:p w14:paraId="04659C03" w14:textId="77777777" w:rsidR="007C339A" w:rsidRDefault="007C339A" w:rsidP="00EF42F3">
      <w:pPr>
        <w:rPr>
          <w:rFonts w:ascii="Arial" w:hAnsi="Arial" w:cs="Arial"/>
          <w:color w:val="1A191A"/>
          <w:sz w:val="24"/>
          <w:szCs w:val="24"/>
          <w:shd w:val="clear" w:color="auto" w:fill="FFFFFF"/>
        </w:rPr>
      </w:pPr>
    </w:p>
    <w:p w14:paraId="4A400E17" w14:textId="6B18890F" w:rsidR="00EF42F3" w:rsidRPr="00EF42F3" w:rsidRDefault="00EF42F3" w:rsidP="00EF42F3">
      <w:pPr>
        <w:pStyle w:val="ListParagraph"/>
        <w:numPr>
          <w:ilvl w:val="0"/>
          <w:numId w:val="20"/>
        </w:numPr>
        <w:rPr>
          <w:rFonts w:ascii="Arial" w:hAnsi="Arial" w:cs="Arial"/>
          <w:b/>
          <w:bCs/>
          <w:sz w:val="24"/>
          <w:szCs w:val="24"/>
        </w:rPr>
      </w:pPr>
      <w:r w:rsidRPr="00EF42F3">
        <w:rPr>
          <w:rFonts w:ascii="Arial" w:hAnsi="Arial" w:cs="Arial"/>
          <w:b/>
          <w:bCs/>
          <w:sz w:val="24"/>
          <w:szCs w:val="24"/>
        </w:rPr>
        <w:lastRenderedPageBreak/>
        <w:t>Drainage Issues</w:t>
      </w:r>
    </w:p>
    <w:p w14:paraId="2C45EE4C" w14:textId="783224CF" w:rsidR="00EF42F3" w:rsidRDefault="00EF42F3" w:rsidP="00EF42F3">
      <w:pPr>
        <w:rPr>
          <w:rFonts w:ascii="Arial" w:hAnsi="Arial" w:cs="Arial"/>
          <w:sz w:val="24"/>
          <w:szCs w:val="24"/>
        </w:rPr>
      </w:pPr>
      <w:r>
        <w:rPr>
          <w:rFonts w:ascii="Arial" w:hAnsi="Arial" w:cs="Arial"/>
          <w:sz w:val="24"/>
          <w:szCs w:val="24"/>
        </w:rPr>
        <w:t>The drains around the junction with Ulting road and Jenkings lane were jetted last weekend.</w:t>
      </w:r>
    </w:p>
    <w:p w14:paraId="36BB1DC0" w14:textId="612DC8E3" w:rsidR="00EF42F3" w:rsidRDefault="00EF42F3" w:rsidP="00EF42F3">
      <w:pPr>
        <w:rPr>
          <w:rFonts w:ascii="Arial" w:hAnsi="Arial" w:cs="Arial"/>
          <w:sz w:val="24"/>
          <w:szCs w:val="24"/>
        </w:rPr>
      </w:pPr>
      <w:r>
        <w:rPr>
          <w:rFonts w:ascii="Arial" w:hAnsi="Arial" w:cs="Arial"/>
          <w:sz w:val="24"/>
          <w:szCs w:val="24"/>
        </w:rPr>
        <w:t xml:space="preserve">The flooding opposite the farm shop is </w:t>
      </w:r>
      <w:r w:rsidR="00171F4C">
        <w:rPr>
          <w:rFonts w:ascii="Arial" w:hAnsi="Arial" w:cs="Arial"/>
          <w:sz w:val="24"/>
          <w:szCs w:val="24"/>
        </w:rPr>
        <w:t xml:space="preserve">also </w:t>
      </w:r>
      <w:r>
        <w:rPr>
          <w:rFonts w:ascii="Arial" w:hAnsi="Arial" w:cs="Arial"/>
          <w:sz w:val="24"/>
          <w:szCs w:val="24"/>
        </w:rPr>
        <w:t>being investigated. The findings so far are that this is due to a collapsed pipe on private land.</w:t>
      </w:r>
    </w:p>
    <w:p w14:paraId="297D83D4" w14:textId="56F33E4B" w:rsidR="00EF42F3" w:rsidRPr="007A2611" w:rsidRDefault="00EF42F3" w:rsidP="00EF42F3">
      <w:pPr>
        <w:pStyle w:val="ListParagraph"/>
        <w:numPr>
          <w:ilvl w:val="0"/>
          <w:numId w:val="20"/>
        </w:numPr>
        <w:rPr>
          <w:rFonts w:ascii="Arial" w:hAnsi="Arial" w:cs="Arial"/>
          <w:b/>
          <w:bCs/>
          <w:sz w:val="24"/>
          <w:szCs w:val="24"/>
        </w:rPr>
      </w:pPr>
      <w:r w:rsidRPr="007A2611">
        <w:rPr>
          <w:rFonts w:ascii="Arial" w:hAnsi="Arial" w:cs="Arial"/>
          <w:b/>
          <w:bCs/>
          <w:sz w:val="24"/>
          <w:szCs w:val="24"/>
        </w:rPr>
        <w:t>Changes at Recycling Centres</w:t>
      </w:r>
    </w:p>
    <w:p w14:paraId="5712737A" w14:textId="0AF91DDE" w:rsidR="00EF42F3" w:rsidRDefault="00EF42F3" w:rsidP="00EF42F3">
      <w:pPr>
        <w:rPr>
          <w:rFonts w:ascii="Arial" w:hAnsi="Arial" w:cs="Arial"/>
          <w:sz w:val="24"/>
          <w:szCs w:val="24"/>
        </w:rPr>
      </w:pPr>
      <w:r>
        <w:rPr>
          <w:rFonts w:ascii="Arial" w:hAnsi="Arial" w:cs="Arial"/>
          <w:sz w:val="24"/>
          <w:szCs w:val="24"/>
        </w:rPr>
        <w:t>I have a meeting with the Cabinet Member responsible for the decision on Wednesday</w:t>
      </w:r>
      <w:r w:rsidR="007A2611">
        <w:rPr>
          <w:rFonts w:ascii="Arial" w:hAnsi="Arial" w:cs="Arial"/>
          <w:sz w:val="24"/>
          <w:szCs w:val="24"/>
        </w:rPr>
        <w:t xml:space="preserve"> to raise concerns from local residents</w:t>
      </w:r>
      <w:r>
        <w:rPr>
          <w:rFonts w:ascii="Arial" w:hAnsi="Arial" w:cs="Arial"/>
          <w:sz w:val="24"/>
          <w:szCs w:val="24"/>
        </w:rPr>
        <w:t>. In the meantime, he has issued the following Q&amp;A:</w:t>
      </w:r>
    </w:p>
    <w:p w14:paraId="57C49DA0" w14:textId="11FB7D28" w:rsidR="007A2611" w:rsidRDefault="007A2611" w:rsidP="007A2611">
      <w:pPr>
        <w:pStyle w:val="PlainText"/>
        <w:rPr>
          <w:i/>
          <w:iCs/>
        </w:rPr>
      </w:pPr>
      <w:r>
        <w:rPr>
          <w:i/>
          <w:iCs/>
        </w:rPr>
        <w:t>When is the booking system being launched?</w:t>
      </w:r>
    </w:p>
    <w:p w14:paraId="77FD2F86" w14:textId="77777777" w:rsidR="007A2611" w:rsidRDefault="007A2611" w:rsidP="007A2611">
      <w:pPr>
        <w:pStyle w:val="PlainText"/>
        <w:rPr>
          <w:i/>
          <w:iCs/>
        </w:rPr>
      </w:pPr>
    </w:p>
    <w:p w14:paraId="2CDFF445" w14:textId="77777777" w:rsidR="007A2611" w:rsidRDefault="007A2611" w:rsidP="007A2611">
      <w:pPr>
        <w:pStyle w:val="PlainText"/>
        <w:rPr>
          <w:i/>
          <w:iCs/>
        </w:rPr>
      </w:pPr>
      <w:r>
        <w:rPr>
          <w:i/>
          <w:iCs/>
        </w:rPr>
        <w:t>From Monday 13 March 2023, residents will have to book a slot in advance to visit any Essex County Council recycling centre. This is an extension of the booking system currently being trialled at Rayleigh Recycling Centre and for large vehicles at our nine van-friendly sites. The booking system will open 2 weeks in advance, on Monday 27 February.</w:t>
      </w:r>
    </w:p>
    <w:p w14:paraId="26AAB92F" w14:textId="77777777" w:rsidR="007A2611" w:rsidRDefault="007A2611" w:rsidP="007A2611">
      <w:pPr>
        <w:pStyle w:val="PlainText"/>
        <w:rPr>
          <w:i/>
          <w:iCs/>
        </w:rPr>
      </w:pPr>
    </w:p>
    <w:p w14:paraId="7E8F09CD" w14:textId="77777777" w:rsidR="007A2611" w:rsidRDefault="007A2611" w:rsidP="007A2611">
      <w:pPr>
        <w:pStyle w:val="PlainText"/>
        <w:rPr>
          <w:i/>
          <w:iCs/>
        </w:rPr>
      </w:pPr>
      <w:r>
        <w:rPr>
          <w:i/>
          <w:iCs/>
        </w:rPr>
        <w:sym w:font="Arial" w:char="F076"/>
      </w:r>
      <w:r>
        <w:rPr>
          <w:i/>
          <w:iCs/>
        </w:rPr>
        <w:t>        Why has a booking system been introduced?</w:t>
      </w:r>
    </w:p>
    <w:p w14:paraId="349018C5" w14:textId="77777777" w:rsidR="007A2611" w:rsidRDefault="007A2611" w:rsidP="007A2611">
      <w:pPr>
        <w:pStyle w:val="PlainText"/>
        <w:rPr>
          <w:i/>
          <w:iCs/>
        </w:rPr>
      </w:pPr>
    </w:p>
    <w:p w14:paraId="5077F37C" w14:textId="55D0566B" w:rsidR="007A2611" w:rsidRDefault="007A2611" w:rsidP="007A2611">
      <w:pPr>
        <w:pStyle w:val="PlainText"/>
        <w:rPr>
          <w:i/>
          <w:iCs/>
        </w:rPr>
      </w:pPr>
      <w:r>
        <w:rPr>
          <w:i/>
          <w:iCs/>
        </w:rPr>
        <w:t>The booking system is being trialled to help manage waiting times, reduce offsite queues and reduce misuse of the sites by commercial vehicles.</w:t>
      </w:r>
    </w:p>
    <w:p w14:paraId="24C4B92F" w14:textId="77777777" w:rsidR="007A2611" w:rsidRDefault="007A2611" w:rsidP="007A2611">
      <w:pPr>
        <w:pStyle w:val="PlainText"/>
        <w:rPr>
          <w:i/>
          <w:iCs/>
        </w:rPr>
      </w:pPr>
    </w:p>
    <w:p w14:paraId="2A011173" w14:textId="77777777" w:rsidR="007A2611" w:rsidRDefault="007A2611" w:rsidP="007A2611">
      <w:pPr>
        <w:pStyle w:val="PlainText"/>
        <w:rPr>
          <w:i/>
          <w:iCs/>
        </w:rPr>
      </w:pPr>
      <w:r>
        <w:rPr>
          <w:i/>
          <w:iCs/>
        </w:rPr>
        <w:sym w:font="Arial" w:char="F076"/>
      </w:r>
      <w:r>
        <w:rPr>
          <w:i/>
          <w:iCs/>
        </w:rPr>
        <w:t>        Why have you waited until now to implement a booking system for all vehicles?</w:t>
      </w:r>
    </w:p>
    <w:p w14:paraId="6333D070" w14:textId="77777777" w:rsidR="007A2611" w:rsidRDefault="007A2611" w:rsidP="007A2611">
      <w:pPr>
        <w:pStyle w:val="PlainText"/>
        <w:rPr>
          <w:i/>
          <w:iCs/>
        </w:rPr>
      </w:pPr>
    </w:p>
    <w:p w14:paraId="0607264C" w14:textId="4BFA7A54" w:rsidR="007A2611" w:rsidRDefault="007A2611" w:rsidP="007A2611">
      <w:pPr>
        <w:pStyle w:val="PlainText"/>
        <w:rPr>
          <w:i/>
          <w:iCs/>
        </w:rPr>
      </w:pPr>
      <w:r>
        <w:rPr>
          <w:i/>
          <w:iCs/>
        </w:rPr>
        <w:t>We felt it was important to trial an all-vehicle booking system at one busy site before extending the trial to all locations. Rayleigh Recycling Centre was chosen as the initial test site as the size and location of the site was causing significant queues and congestions within the area. Since the booking system was introduced, we have seen a significant reduction of queues and have received an overwhelming amount of positive feedback from residents who participated in a survey in Autumn 2022.</w:t>
      </w:r>
    </w:p>
    <w:p w14:paraId="5B54E9F4" w14:textId="77777777" w:rsidR="007A2611" w:rsidRDefault="007A2611" w:rsidP="007A2611">
      <w:pPr>
        <w:pStyle w:val="PlainText"/>
        <w:rPr>
          <w:i/>
          <w:iCs/>
        </w:rPr>
      </w:pPr>
    </w:p>
    <w:p w14:paraId="63A02642" w14:textId="77777777" w:rsidR="007A2611" w:rsidRDefault="007A2611" w:rsidP="007A2611">
      <w:pPr>
        <w:pStyle w:val="PlainText"/>
        <w:rPr>
          <w:i/>
          <w:iCs/>
        </w:rPr>
      </w:pPr>
      <w:r>
        <w:rPr>
          <w:i/>
          <w:iCs/>
        </w:rPr>
        <w:sym w:font="Arial" w:char="F076"/>
      </w:r>
      <w:r>
        <w:rPr>
          <w:i/>
          <w:iCs/>
        </w:rPr>
        <w:t>        How long will the booking system be in place for?</w:t>
      </w:r>
    </w:p>
    <w:p w14:paraId="577C05E1" w14:textId="77777777" w:rsidR="007A2611" w:rsidRDefault="007A2611" w:rsidP="007A2611">
      <w:pPr>
        <w:pStyle w:val="PlainText"/>
        <w:rPr>
          <w:i/>
          <w:iCs/>
        </w:rPr>
      </w:pPr>
    </w:p>
    <w:p w14:paraId="11E88C0B" w14:textId="45FEB53F" w:rsidR="007A2611" w:rsidRDefault="007A2611" w:rsidP="007A2611">
      <w:pPr>
        <w:pStyle w:val="PlainText"/>
        <w:rPr>
          <w:i/>
          <w:iCs/>
        </w:rPr>
      </w:pPr>
      <w:r>
        <w:rPr>
          <w:i/>
          <w:iCs/>
        </w:rPr>
        <w:t>The booking system will be frequently reviewed to ensure it is working efficiently, however the trial is set to be in place until December 2023. The trial will be fully evaluated in Autumn 2023. If the evaluation suggests that the introduction of a permanent booking system is under positive consideration, the council will launch a consultation on the preferred option and any alternative options. Any permanent proposals following the outcome of the evaluation and consultation will be subject to a separate decision.</w:t>
      </w:r>
    </w:p>
    <w:p w14:paraId="21514236" w14:textId="77777777" w:rsidR="007A2611" w:rsidRDefault="007A2611" w:rsidP="007A2611">
      <w:pPr>
        <w:pStyle w:val="PlainText"/>
        <w:rPr>
          <w:i/>
          <w:iCs/>
        </w:rPr>
      </w:pPr>
    </w:p>
    <w:p w14:paraId="4565DEA5" w14:textId="77777777" w:rsidR="007A2611" w:rsidRDefault="007A2611" w:rsidP="007A2611">
      <w:pPr>
        <w:pStyle w:val="PlainText"/>
        <w:rPr>
          <w:i/>
          <w:iCs/>
        </w:rPr>
      </w:pPr>
      <w:r>
        <w:rPr>
          <w:i/>
          <w:iCs/>
        </w:rPr>
        <w:sym w:font="Arial" w:char="F076"/>
      </w:r>
      <w:r>
        <w:rPr>
          <w:i/>
          <w:iCs/>
        </w:rPr>
        <w:t>        Was there a consultation and impact assessment for this trial?</w:t>
      </w:r>
    </w:p>
    <w:p w14:paraId="345BEF79" w14:textId="77777777" w:rsidR="007A2611" w:rsidRDefault="007A2611" w:rsidP="007A2611">
      <w:pPr>
        <w:pStyle w:val="PlainText"/>
        <w:rPr>
          <w:i/>
          <w:iCs/>
        </w:rPr>
      </w:pPr>
    </w:p>
    <w:p w14:paraId="701B2F4A" w14:textId="29BC3577" w:rsidR="007A2611" w:rsidRDefault="007A2611" w:rsidP="007A2611">
      <w:pPr>
        <w:pStyle w:val="PlainText"/>
        <w:rPr>
          <w:i/>
          <w:iCs/>
        </w:rPr>
      </w:pPr>
      <w:r>
        <w:rPr>
          <w:i/>
          <w:iCs/>
        </w:rPr>
        <w:t xml:space="preserve">The booking system is an extension of the trial we already have in place for large vehicles at our van-friendly sites and all vehicles at Rayleigh Recycling Centre. The </w:t>
      </w:r>
      <w:r>
        <w:rPr>
          <w:i/>
          <w:iCs/>
        </w:rPr>
        <w:lastRenderedPageBreak/>
        <w:t xml:space="preserve">decision and impact assessment can be viewed online here  </w:t>
      </w:r>
      <w:hyperlink r:id="rId11" w:history="1">
        <w:r>
          <w:rPr>
            <w:rStyle w:val="Hyperlink"/>
            <w:i/>
            <w:iCs/>
          </w:rPr>
          <w:t>https://cmis.essex.gov.uk/essexcmis5/Decisions/tabid/78/ctl/ViewCMIS_DecisionDetails/mid/422/Id/9438/Default.aspx</w:t>
        </w:r>
      </w:hyperlink>
      <w:r>
        <w:rPr>
          <w:i/>
          <w:iCs/>
        </w:rPr>
        <w:t xml:space="preserve"> </w:t>
      </w:r>
    </w:p>
    <w:p w14:paraId="12922059" w14:textId="77777777" w:rsidR="007A2611" w:rsidRDefault="007A2611" w:rsidP="007A2611">
      <w:pPr>
        <w:pStyle w:val="PlainText"/>
        <w:rPr>
          <w:i/>
          <w:iCs/>
        </w:rPr>
      </w:pPr>
    </w:p>
    <w:p w14:paraId="5DF2116F" w14:textId="77777777" w:rsidR="007A2611" w:rsidRDefault="007A2611" w:rsidP="007A2611">
      <w:pPr>
        <w:pStyle w:val="PlainText"/>
        <w:rPr>
          <w:i/>
          <w:iCs/>
        </w:rPr>
      </w:pPr>
      <w:r>
        <w:rPr>
          <w:i/>
          <w:iCs/>
        </w:rPr>
        <w:t>The trial will be fully evaluated in Autumn 2023. If the evaluation suggests that the introduction of a permanent booking system is under positive consideration, the council will launch a consultation on the preferred option and any alternative options. Any permanent proposals following the outcome of the evaluation and consultation will be subject to a separate decision.</w:t>
      </w:r>
    </w:p>
    <w:p w14:paraId="2A93AA5D" w14:textId="77777777" w:rsidR="007A2611" w:rsidRDefault="007A2611" w:rsidP="007A2611">
      <w:pPr>
        <w:pStyle w:val="PlainText"/>
        <w:rPr>
          <w:i/>
          <w:iCs/>
        </w:rPr>
      </w:pPr>
    </w:p>
    <w:p w14:paraId="7DFB7FDB" w14:textId="77777777" w:rsidR="007A2611" w:rsidRDefault="007A2611" w:rsidP="007A2611">
      <w:pPr>
        <w:pStyle w:val="PlainText"/>
        <w:rPr>
          <w:i/>
          <w:iCs/>
        </w:rPr>
      </w:pPr>
    </w:p>
    <w:p w14:paraId="3464FF1A" w14:textId="77777777" w:rsidR="007A2611" w:rsidRDefault="007A2611" w:rsidP="007A2611">
      <w:pPr>
        <w:pStyle w:val="PlainText"/>
        <w:rPr>
          <w:i/>
          <w:iCs/>
        </w:rPr>
      </w:pPr>
      <w:r>
        <w:rPr>
          <w:i/>
          <w:iCs/>
        </w:rPr>
        <w:sym w:font="Arial" w:char="F076"/>
      </w:r>
      <w:r>
        <w:rPr>
          <w:i/>
          <w:iCs/>
        </w:rPr>
        <w:t>        Why can I not book on the same day that I want to visit?</w:t>
      </w:r>
    </w:p>
    <w:p w14:paraId="3717DE69" w14:textId="77777777" w:rsidR="007A2611" w:rsidRDefault="007A2611" w:rsidP="007A2611">
      <w:pPr>
        <w:pStyle w:val="PlainText"/>
        <w:rPr>
          <w:i/>
          <w:iCs/>
        </w:rPr>
      </w:pPr>
    </w:p>
    <w:p w14:paraId="219B5CBE" w14:textId="396A1E44" w:rsidR="007A2611" w:rsidRDefault="007A2611" w:rsidP="007A2611">
      <w:pPr>
        <w:pStyle w:val="PlainText"/>
        <w:rPr>
          <w:i/>
          <w:iCs/>
        </w:rPr>
      </w:pPr>
      <w:r>
        <w:rPr>
          <w:i/>
          <w:iCs/>
        </w:rPr>
        <w:t xml:space="preserve">Bookings will close one day in advance to allow for detailed lists to be provided to the sites and administrative teams. </w:t>
      </w:r>
    </w:p>
    <w:p w14:paraId="6041A5C3" w14:textId="77777777" w:rsidR="007A2611" w:rsidRDefault="007A2611" w:rsidP="007A2611">
      <w:pPr>
        <w:pStyle w:val="PlainText"/>
        <w:rPr>
          <w:i/>
          <w:iCs/>
        </w:rPr>
      </w:pPr>
    </w:p>
    <w:p w14:paraId="51810148" w14:textId="77777777" w:rsidR="007A2611" w:rsidRDefault="007A2611" w:rsidP="007A2611">
      <w:pPr>
        <w:pStyle w:val="PlainText"/>
        <w:rPr>
          <w:i/>
          <w:iCs/>
        </w:rPr>
      </w:pPr>
      <w:r>
        <w:rPr>
          <w:i/>
          <w:iCs/>
        </w:rPr>
        <w:t xml:space="preserve">From 3 February, we will be trialling same-day bookings at Rayleigh Recycling Centre with the aim that this can be extended to all sites as part of the trial. </w:t>
      </w:r>
    </w:p>
    <w:p w14:paraId="5D1B0005" w14:textId="77777777" w:rsidR="007A2611" w:rsidRDefault="007A2611" w:rsidP="007A2611">
      <w:pPr>
        <w:pStyle w:val="PlainText"/>
        <w:rPr>
          <w:i/>
          <w:iCs/>
        </w:rPr>
      </w:pPr>
    </w:p>
    <w:p w14:paraId="6FDCA9FD" w14:textId="77777777" w:rsidR="007A2611" w:rsidRDefault="007A2611" w:rsidP="007A2611">
      <w:pPr>
        <w:pStyle w:val="PlainText"/>
        <w:rPr>
          <w:i/>
          <w:iCs/>
        </w:rPr>
      </w:pPr>
      <w:r>
        <w:rPr>
          <w:i/>
          <w:iCs/>
        </w:rPr>
        <w:sym w:font="Arial" w:char="F076"/>
      </w:r>
      <w:r>
        <w:rPr>
          <w:i/>
          <w:iCs/>
        </w:rPr>
        <w:t>        Do you think fly-tipping will increase now that a booking system is in place?</w:t>
      </w:r>
    </w:p>
    <w:p w14:paraId="2A3ABA61" w14:textId="77777777" w:rsidR="007A2611" w:rsidRDefault="007A2611" w:rsidP="007A2611">
      <w:pPr>
        <w:pStyle w:val="PlainText"/>
        <w:rPr>
          <w:i/>
          <w:iCs/>
        </w:rPr>
      </w:pPr>
    </w:p>
    <w:p w14:paraId="7F723782" w14:textId="2A0CD516" w:rsidR="007A2611" w:rsidRDefault="007A2611" w:rsidP="007A2611">
      <w:pPr>
        <w:pStyle w:val="PlainText"/>
        <w:rPr>
          <w:i/>
          <w:iCs/>
        </w:rPr>
      </w:pPr>
      <w:r>
        <w:rPr>
          <w:i/>
          <w:iCs/>
        </w:rPr>
        <w:t xml:space="preserve">In February 2022, we introduced a booking system for large vehicles at our van-friendly sites. In May 2022, we introduced the booking system for cars at Rayleigh Recycling Centre. Since launching both booking systems, we have received no reports of increased fly-tipping incidents in the county. </w:t>
      </w:r>
    </w:p>
    <w:p w14:paraId="49576929" w14:textId="77777777" w:rsidR="007A2611" w:rsidRDefault="007A2611" w:rsidP="007A2611">
      <w:pPr>
        <w:pStyle w:val="PlainText"/>
        <w:rPr>
          <w:i/>
          <w:iCs/>
        </w:rPr>
      </w:pPr>
    </w:p>
    <w:p w14:paraId="5BC865F1" w14:textId="77777777" w:rsidR="007A2611" w:rsidRDefault="007A2611" w:rsidP="007A2611">
      <w:pPr>
        <w:pStyle w:val="PlainText"/>
        <w:rPr>
          <w:i/>
          <w:iCs/>
        </w:rPr>
      </w:pPr>
      <w:r>
        <w:rPr>
          <w:i/>
          <w:iCs/>
        </w:rPr>
        <w:t xml:space="preserve">Last year, DEFRA carried out research on the matter, and found no evidence of a correlation between introducing bookings at recycling centres and an increase in fly-tipping. Fly tipping is a criminal offence that could result in prosecution. We’d like to think that the majority of Essex residents wouldn’t turn to criminal activities just because they have to book a slot to visit their recycling centre. Residents should continue to report fly-tipping incidents to their local council, and the situation will continue to be monitored. </w:t>
      </w:r>
    </w:p>
    <w:p w14:paraId="31FBC829" w14:textId="77777777" w:rsidR="007A2611" w:rsidRDefault="007A2611" w:rsidP="007A2611">
      <w:pPr>
        <w:pStyle w:val="PlainText"/>
        <w:rPr>
          <w:i/>
          <w:iCs/>
        </w:rPr>
      </w:pPr>
    </w:p>
    <w:p w14:paraId="233A9F2B" w14:textId="77777777" w:rsidR="007A2611" w:rsidRDefault="007A2611" w:rsidP="007A2611">
      <w:pPr>
        <w:pStyle w:val="PlainText"/>
        <w:rPr>
          <w:i/>
          <w:iCs/>
        </w:rPr>
      </w:pPr>
      <w:r>
        <w:rPr>
          <w:i/>
          <w:iCs/>
        </w:rPr>
        <w:sym w:font="Arial" w:char="F076"/>
      </w:r>
      <w:r>
        <w:rPr>
          <w:i/>
          <w:iCs/>
        </w:rPr>
        <w:t>        Every recycling centre is different so why have you based the trial just on Rayleigh? There’s never queues at my local recycling centre.</w:t>
      </w:r>
    </w:p>
    <w:p w14:paraId="4FC6C15D" w14:textId="77777777" w:rsidR="007A2611" w:rsidRDefault="007A2611" w:rsidP="007A2611">
      <w:pPr>
        <w:pStyle w:val="PlainText"/>
        <w:rPr>
          <w:i/>
          <w:iCs/>
        </w:rPr>
      </w:pPr>
    </w:p>
    <w:p w14:paraId="4A4F102B" w14:textId="77777777" w:rsidR="007A2611" w:rsidRDefault="007A2611" w:rsidP="007A2611">
      <w:pPr>
        <w:pStyle w:val="PlainText"/>
        <w:rPr>
          <w:i/>
          <w:iCs/>
        </w:rPr>
      </w:pPr>
      <w:r>
        <w:rPr>
          <w:i/>
          <w:iCs/>
        </w:rPr>
        <w:t xml:space="preserve">Although we recognise that all sites have different characteristics, we felt it was important to trial an all-vehicle booking system at one busy site before extending the trial to all locations. </w:t>
      </w:r>
    </w:p>
    <w:p w14:paraId="787089A5" w14:textId="77777777" w:rsidR="007A2611" w:rsidRDefault="007A2611" w:rsidP="007A2611">
      <w:pPr>
        <w:pStyle w:val="PlainText"/>
        <w:rPr>
          <w:i/>
          <w:iCs/>
        </w:rPr>
      </w:pPr>
    </w:p>
    <w:p w14:paraId="1AF8F909" w14:textId="562C316A" w:rsidR="007A2611" w:rsidRDefault="007A2611" w:rsidP="007A2611">
      <w:pPr>
        <w:pStyle w:val="PlainText"/>
        <w:rPr>
          <w:i/>
          <w:iCs/>
        </w:rPr>
      </w:pPr>
      <w:r>
        <w:rPr>
          <w:i/>
          <w:iCs/>
        </w:rPr>
        <w:t xml:space="preserve">Essex recycling centres have different patterns of demand and different safe operating capacity. We will reflect these differences in the number of vehicles accepted in each 15 minute slot at each site.  Bookings will be required at all sites and across all operating hours in order to prevent demand being moved from high demand locations to lower capacity sites, leading to an increase in congestion.  </w:t>
      </w:r>
    </w:p>
    <w:p w14:paraId="5C767B86" w14:textId="77777777" w:rsidR="007A2611" w:rsidRDefault="007A2611" w:rsidP="007A2611">
      <w:pPr>
        <w:pStyle w:val="PlainText"/>
        <w:rPr>
          <w:i/>
          <w:iCs/>
        </w:rPr>
      </w:pPr>
    </w:p>
    <w:p w14:paraId="486DB8CB" w14:textId="77777777" w:rsidR="007A2611" w:rsidRDefault="007A2611" w:rsidP="007A2611">
      <w:pPr>
        <w:pStyle w:val="PlainText"/>
        <w:rPr>
          <w:i/>
          <w:iCs/>
        </w:rPr>
      </w:pPr>
      <w:r>
        <w:rPr>
          <w:i/>
          <w:iCs/>
        </w:rPr>
        <w:t>The booking system will be frequently reviewed during the trial to ensure it is working effectively and the council will make changes if needed.</w:t>
      </w:r>
    </w:p>
    <w:p w14:paraId="345719EA" w14:textId="77777777" w:rsidR="007A2611" w:rsidRDefault="007A2611" w:rsidP="007A2611">
      <w:pPr>
        <w:pStyle w:val="PlainText"/>
        <w:rPr>
          <w:i/>
          <w:iCs/>
        </w:rPr>
      </w:pPr>
    </w:p>
    <w:p w14:paraId="6B17C077" w14:textId="77777777" w:rsidR="007A2611" w:rsidRDefault="007A2611" w:rsidP="007A2611">
      <w:pPr>
        <w:pStyle w:val="PlainText"/>
        <w:rPr>
          <w:i/>
          <w:iCs/>
        </w:rPr>
      </w:pPr>
      <w:r>
        <w:rPr>
          <w:i/>
          <w:iCs/>
        </w:rPr>
        <w:lastRenderedPageBreak/>
        <w:sym w:font="Arial" w:char="F076"/>
      </w:r>
      <w:r>
        <w:rPr>
          <w:i/>
          <w:iCs/>
        </w:rPr>
        <w:t xml:space="preserve">        Can I book more than one visit per day/week? </w:t>
      </w:r>
    </w:p>
    <w:p w14:paraId="622770C3" w14:textId="77777777" w:rsidR="007A2611" w:rsidRDefault="007A2611" w:rsidP="007A2611">
      <w:pPr>
        <w:pStyle w:val="PlainText"/>
        <w:rPr>
          <w:i/>
          <w:iCs/>
        </w:rPr>
      </w:pPr>
    </w:p>
    <w:p w14:paraId="0C89FB81" w14:textId="093F72E5" w:rsidR="007A2611" w:rsidRDefault="007A2611" w:rsidP="007A2611">
      <w:pPr>
        <w:pStyle w:val="PlainText"/>
        <w:rPr>
          <w:i/>
          <w:iCs/>
        </w:rPr>
      </w:pPr>
      <w:r>
        <w:rPr>
          <w:i/>
          <w:iCs/>
        </w:rPr>
        <w:t xml:space="preserve">There is no restriction on the number of bookings you can make as long as the waste you are disposing of is household waste.  </w:t>
      </w:r>
    </w:p>
    <w:p w14:paraId="24824102" w14:textId="77777777" w:rsidR="007A2611" w:rsidRDefault="007A2611" w:rsidP="007A2611">
      <w:pPr>
        <w:pStyle w:val="PlainText"/>
        <w:rPr>
          <w:i/>
          <w:iCs/>
        </w:rPr>
      </w:pPr>
    </w:p>
    <w:p w14:paraId="7BC74512" w14:textId="77777777" w:rsidR="007A2611" w:rsidRDefault="007A2611" w:rsidP="007A2611">
      <w:pPr>
        <w:pStyle w:val="PlainText"/>
        <w:rPr>
          <w:i/>
          <w:iCs/>
        </w:rPr>
      </w:pPr>
      <w:r>
        <w:rPr>
          <w:i/>
          <w:iCs/>
        </w:rPr>
        <w:sym w:font="Arial" w:char="F076"/>
      </w:r>
      <w:r>
        <w:rPr>
          <w:i/>
          <w:iCs/>
        </w:rPr>
        <w:t xml:space="preserve">        Why are there separate booking systems for cars and vans? </w:t>
      </w:r>
    </w:p>
    <w:p w14:paraId="0C8403A3" w14:textId="77777777" w:rsidR="007A2611" w:rsidRDefault="007A2611" w:rsidP="007A2611">
      <w:pPr>
        <w:pStyle w:val="PlainText"/>
        <w:rPr>
          <w:i/>
          <w:iCs/>
        </w:rPr>
      </w:pPr>
    </w:p>
    <w:p w14:paraId="3404A598" w14:textId="26B1C29F" w:rsidR="007A2611" w:rsidRDefault="007A2611" w:rsidP="007A2611">
      <w:pPr>
        <w:pStyle w:val="PlainText"/>
        <w:rPr>
          <w:i/>
          <w:iCs/>
        </w:rPr>
      </w:pPr>
      <w:r>
        <w:rPr>
          <w:i/>
          <w:iCs/>
        </w:rPr>
        <w:t>As vans can often take longer to unload, it is important to ensure that vans visiting the sites are spread out over the course of the day. This will help manage congestion on site and reduce queues.</w:t>
      </w:r>
    </w:p>
    <w:p w14:paraId="31519714" w14:textId="77777777" w:rsidR="007A2611" w:rsidRDefault="007A2611" w:rsidP="007A2611">
      <w:pPr>
        <w:pStyle w:val="PlainText"/>
        <w:rPr>
          <w:i/>
          <w:iCs/>
        </w:rPr>
      </w:pPr>
    </w:p>
    <w:p w14:paraId="221DB275" w14:textId="77777777" w:rsidR="007A2611" w:rsidRDefault="007A2611" w:rsidP="007A2611">
      <w:pPr>
        <w:pStyle w:val="PlainText"/>
        <w:rPr>
          <w:i/>
          <w:iCs/>
        </w:rPr>
      </w:pPr>
      <w:r>
        <w:rPr>
          <w:i/>
          <w:iCs/>
        </w:rPr>
        <w:sym w:font="Arial" w:char="F076"/>
      </w:r>
      <w:r>
        <w:rPr>
          <w:i/>
          <w:iCs/>
        </w:rPr>
        <w:t>        The slots keep filling up and I’m struggling to book a timeslot. Will there be enough slots available for everyone who needs them?</w:t>
      </w:r>
    </w:p>
    <w:p w14:paraId="04B3CB46" w14:textId="77777777" w:rsidR="007A2611" w:rsidRDefault="007A2611" w:rsidP="007A2611">
      <w:pPr>
        <w:pStyle w:val="PlainText"/>
        <w:rPr>
          <w:i/>
          <w:iCs/>
        </w:rPr>
      </w:pPr>
    </w:p>
    <w:p w14:paraId="68540453" w14:textId="3F8C4EB2" w:rsidR="007A2611" w:rsidRDefault="007A2611" w:rsidP="007A2611">
      <w:pPr>
        <w:pStyle w:val="PlainText"/>
        <w:rPr>
          <w:i/>
          <w:iCs/>
        </w:rPr>
      </w:pPr>
      <w:r>
        <w:rPr>
          <w:i/>
          <w:iCs/>
        </w:rPr>
        <w:t xml:space="preserve">We have a substantial network of recycling centres in Essex.  The purpose of this trial is to smooth demand across operating hours, not to reduce access.  Across the 21 recycling centres operated by Essex County Council, we will offer nearly 40,000 visits per week in summer, and nearly 35,000 visits in winter, each week.  </w:t>
      </w:r>
    </w:p>
    <w:p w14:paraId="7A36CB7A" w14:textId="77777777" w:rsidR="007A2611" w:rsidRDefault="007A2611" w:rsidP="007A2611">
      <w:pPr>
        <w:pStyle w:val="PlainText"/>
        <w:rPr>
          <w:i/>
          <w:iCs/>
        </w:rPr>
      </w:pPr>
    </w:p>
    <w:p w14:paraId="2328F3AB" w14:textId="77777777" w:rsidR="007A2611" w:rsidRDefault="007A2611" w:rsidP="007A2611">
      <w:pPr>
        <w:pStyle w:val="PlainText"/>
        <w:rPr>
          <w:i/>
          <w:iCs/>
        </w:rPr>
      </w:pPr>
      <w:r>
        <w:rPr>
          <w:i/>
          <w:iCs/>
        </w:rPr>
        <w:t xml:space="preserve">The capacity of the slots is set individually for each site dependent on size and safe operating practices.  The slots will be continuously reviewed based on demand and changes can be made if needed. </w:t>
      </w:r>
    </w:p>
    <w:p w14:paraId="7518B3C5" w14:textId="77777777" w:rsidR="007A2611" w:rsidRDefault="007A2611" w:rsidP="007A2611">
      <w:pPr>
        <w:pStyle w:val="PlainText"/>
        <w:rPr>
          <w:i/>
          <w:iCs/>
        </w:rPr>
      </w:pPr>
    </w:p>
    <w:p w14:paraId="4FB585CD" w14:textId="77777777" w:rsidR="007A2611" w:rsidRDefault="007A2611" w:rsidP="007A2611">
      <w:pPr>
        <w:pStyle w:val="PlainText"/>
        <w:rPr>
          <w:i/>
          <w:iCs/>
        </w:rPr>
      </w:pPr>
      <w:r>
        <w:rPr>
          <w:i/>
          <w:iCs/>
        </w:rPr>
        <w:sym w:font="Arial" w:char="F076"/>
      </w:r>
      <w:r>
        <w:rPr>
          <w:i/>
          <w:iCs/>
        </w:rPr>
        <w:t>        Will I get turned away if I am slightly late to my slot?</w:t>
      </w:r>
    </w:p>
    <w:p w14:paraId="46D3C84E" w14:textId="77777777" w:rsidR="007A2611" w:rsidRDefault="007A2611" w:rsidP="007A2611">
      <w:pPr>
        <w:pStyle w:val="PlainText"/>
        <w:rPr>
          <w:i/>
          <w:iCs/>
        </w:rPr>
      </w:pPr>
    </w:p>
    <w:p w14:paraId="01DADF6B" w14:textId="0089F049" w:rsidR="007A2611" w:rsidRDefault="007A2611" w:rsidP="007A2611">
      <w:pPr>
        <w:pStyle w:val="PlainText"/>
        <w:rPr>
          <w:i/>
          <w:iCs/>
        </w:rPr>
      </w:pPr>
      <w:r>
        <w:rPr>
          <w:i/>
          <w:iCs/>
        </w:rPr>
        <w:t>We have set a 15-minute timeslot based on the average time that a resident is onsite when unloading recycling and waste from a car.  The purpose of the booking system is to help manage waiting times and reduce congestion.  If possible, please plan to arrive on-site within your 15 minute window, but we recognise this isn’t always possible.  If you have a booking and you arrive a little early or late, our staff will aim to give you access to the recycling centre as soon as there’s a space</w:t>
      </w:r>
    </w:p>
    <w:p w14:paraId="44B9CC76" w14:textId="77777777" w:rsidR="007A2611" w:rsidRDefault="007A2611" w:rsidP="007A2611">
      <w:pPr>
        <w:pStyle w:val="PlainText"/>
        <w:rPr>
          <w:i/>
          <w:iCs/>
        </w:rPr>
      </w:pPr>
    </w:p>
    <w:p w14:paraId="26E59460" w14:textId="77777777" w:rsidR="007A2611" w:rsidRDefault="007A2611" w:rsidP="007A2611">
      <w:pPr>
        <w:pStyle w:val="PlainText"/>
        <w:rPr>
          <w:i/>
          <w:iCs/>
        </w:rPr>
      </w:pPr>
      <w:r>
        <w:rPr>
          <w:i/>
          <w:iCs/>
        </w:rPr>
        <w:sym w:font="Arial" w:char="F076"/>
      </w:r>
      <w:r>
        <w:rPr>
          <w:i/>
          <w:iCs/>
        </w:rPr>
        <w:t>        Do I need to book if I am a Blue Badge holder?</w:t>
      </w:r>
    </w:p>
    <w:p w14:paraId="4901C79C" w14:textId="77777777" w:rsidR="007A2611" w:rsidRDefault="007A2611" w:rsidP="007A2611">
      <w:pPr>
        <w:pStyle w:val="PlainText"/>
        <w:rPr>
          <w:i/>
          <w:iCs/>
        </w:rPr>
      </w:pPr>
    </w:p>
    <w:p w14:paraId="5079F89F" w14:textId="45B8437C" w:rsidR="007A2611" w:rsidRDefault="007A2611" w:rsidP="007A2611">
      <w:pPr>
        <w:pStyle w:val="PlainText"/>
        <w:rPr>
          <w:i/>
          <w:iCs/>
        </w:rPr>
      </w:pPr>
      <w:r>
        <w:rPr>
          <w:i/>
          <w:iCs/>
        </w:rPr>
        <w:t>If you are a Blue Badge holder, you do not need to book a slot to visit a recycling centre. Please remember to take proof of your Blue Badge with you when visiting these sites.</w:t>
      </w:r>
    </w:p>
    <w:p w14:paraId="7243CC1E" w14:textId="77777777" w:rsidR="007A2611" w:rsidRDefault="007A2611" w:rsidP="007A2611">
      <w:pPr>
        <w:pStyle w:val="PlainText"/>
        <w:rPr>
          <w:i/>
          <w:iCs/>
        </w:rPr>
      </w:pPr>
    </w:p>
    <w:p w14:paraId="2DFA8B5E" w14:textId="77777777" w:rsidR="007A2611" w:rsidRDefault="007A2611" w:rsidP="007A2611">
      <w:pPr>
        <w:pStyle w:val="PlainText"/>
        <w:rPr>
          <w:i/>
          <w:iCs/>
        </w:rPr>
      </w:pPr>
      <w:r>
        <w:rPr>
          <w:i/>
          <w:iCs/>
        </w:rPr>
        <w:sym w:font="Arial" w:char="F076"/>
      </w:r>
      <w:r>
        <w:rPr>
          <w:i/>
          <w:iCs/>
        </w:rPr>
        <w:t>        Do I need to book if I am a pedestrian or cyclist?</w:t>
      </w:r>
    </w:p>
    <w:p w14:paraId="73020696" w14:textId="77777777" w:rsidR="007A2611" w:rsidRDefault="007A2611" w:rsidP="007A2611">
      <w:pPr>
        <w:pStyle w:val="PlainText"/>
        <w:rPr>
          <w:i/>
          <w:iCs/>
        </w:rPr>
      </w:pPr>
    </w:p>
    <w:p w14:paraId="7FC16159" w14:textId="64538429" w:rsidR="007A2611" w:rsidRDefault="007A2611" w:rsidP="007A2611">
      <w:pPr>
        <w:pStyle w:val="PlainText"/>
        <w:rPr>
          <w:i/>
          <w:iCs/>
        </w:rPr>
      </w:pPr>
      <w:r>
        <w:rPr>
          <w:i/>
          <w:iCs/>
        </w:rPr>
        <w:t xml:space="preserve">If you are visiting the sites as a pedestrian or cyclist (carrying your waste from your home to the site), you do not need to book a slot to visit a recycling centre. Please note, any resident that parks outside and attempts to walk waste in will be refused entry. For full site restrictions, please visit: </w:t>
      </w:r>
      <w:hyperlink r:id="rId12" w:history="1">
        <w:r>
          <w:rPr>
            <w:rStyle w:val="Hyperlink"/>
            <w:i/>
            <w:iCs/>
          </w:rPr>
          <w:t>http://www.loveessex.org/news-and-ideas/recycling-centre-policy-and-site-restrictions/</w:t>
        </w:r>
      </w:hyperlink>
    </w:p>
    <w:p w14:paraId="38C0891F" w14:textId="77777777" w:rsidR="007A2611" w:rsidRDefault="007A2611" w:rsidP="007A2611">
      <w:pPr>
        <w:pStyle w:val="PlainText"/>
        <w:rPr>
          <w:i/>
          <w:iCs/>
        </w:rPr>
      </w:pPr>
    </w:p>
    <w:p w14:paraId="4D59326B" w14:textId="77777777" w:rsidR="007A2611" w:rsidRDefault="007A2611" w:rsidP="007A2611">
      <w:pPr>
        <w:pStyle w:val="PlainText"/>
        <w:rPr>
          <w:i/>
          <w:iCs/>
        </w:rPr>
      </w:pPr>
      <w:r>
        <w:rPr>
          <w:i/>
          <w:iCs/>
        </w:rPr>
        <w:sym w:font="Arial" w:char="F076"/>
      </w:r>
      <w:r>
        <w:rPr>
          <w:i/>
          <w:iCs/>
        </w:rPr>
        <w:t>        How do I book if I can’t access the internet?</w:t>
      </w:r>
    </w:p>
    <w:p w14:paraId="7FB88B95" w14:textId="77777777" w:rsidR="007A2611" w:rsidRDefault="007A2611" w:rsidP="007A2611">
      <w:pPr>
        <w:pStyle w:val="PlainText"/>
        <w:rPr>
          <w:i/>
          <w:iCs/>
        </w:rPr>
      </w:pPr>
    </w:p>
    <w:p w14:paraId="6DDA7901" w14:textId="77777777" w:rsidR="007A2611" w:rsidRDefault="007A2611" w:rsidP="007A2611">
      <w:pPr>
        <w:pStyle w:val="PlainText"/>
        <w:rPr>
          <w:i/>
          <w:iCs/>
        </w:rPr>
      </w:pPr>
      <w:r>
        <w:rPr>
          <w:i/>
          <w:iCs/>
        </w:rPr>
        <w:t xml:space="preserve">If residents have limited internet or accessibility issues that may restrict the from booking a slot online, there are alternative options to book. In the first instance, </w:t>
      </w:r>
      <w:r>
        <w:rPr>
          <w:i/>
          <w:iCs/>
        </w:rPr>
        <w:lastRenderedPageBreak/>
        <w:t xml:space="preserve">bookings can be made on behalf of other residents – could they receive assistance from a friend, family member, colleague, carer or neighbour? </w:t>
      </w:r>
    </w:p>
    <w:p w14:paraId="339110D6" w14:textId="77777777" w:rsidR="007A2611" w:rsidRDefault="007A2611" w:rsidP="007A2611">
      <w:pPr>
        <w:pStyle w:val="PlainText"/>
        <w:rPr>
          <w:i/>
          <w:iCs/>
        </w:rPr>
      </w:pPr>
    </w:p>
    <w:p w14:paraId="71F009A3" w14:textId="71610F33" w:rsidR="007A2611" w:rsidRDefault="007A2611" w:rsidP="007A2611">
      <w:pPr>
        <w:pStyle w:val="PlainText"/>
        <w:rPr>
          <w:i/>
          <w:iCs/>
        </w:rPr>
      </w:pPr>
      <w:r>
        <w:rPr>
          <w:i/>
          <w:iCs/>
        </w:rPr>
        <w:t xml:space="preserve">They are also able to visit their local library where they can use the internet free of charge to book a slot and can also print their confirmation. Residents may also phone the Essex County Council contact centre on 0345 743 0430 Monday to Friday, 8:30am to 5:00pm who will make the booking on their behalf. </w:t>
      </w:r>
    </w:p>
    <w:p w14:paraId="20AE9918" w14:textId="77777777" w:rsidR="007A2611" w:rsidRDefault="007A2611" w:rsidP="007A2611">
      <w:pPr>
        <w:pStyle w:val="PlainText"/>
        <w:rPr>
          <w:i/>
          <w:iCs/>
        </w:rPr>
      </w:pPr>
    </w:p>
    <w:p w14:paraId="6533F054" w14:textId="77777777" w:rsidR="007A2611" w:rsidRDefault="007A2611" w:rsidP="007A2611">
      <w:pPr>
        <w:pStyle w:val="PlainText"/>
        <w:rPr>
          <w:i/>
          <w:iCs/>
        </w:rPr>
      </w:pPr>
      <w:r>
        <w:rPr>
          <w:i/>
          <w:iCs/>
        </w:rPr>
        <w:sym w:font="Arial" w:char="F076"/>
      </w:r>
      <w:r>
        <w:rPr>
          <w:i/>
          <w:iCs/>
        </w:rPr>
        <w:t>        What if I don’t have an email address?</w:t>
      </w:r>
    </w:p>
    <w:p w14:paraId="2B7F0FA1" w14:textId="77777777" w:rsidR="007A2611" w:rsidRDefault="007A2611" w:rsidP="007A2611">
      <w:pPr>
        <w:pStyle w:val="PlainText"/>
        <w:rPr>
          <w:i/>
          <w:iCs/>
        </w:rPr>
      </w:pPr>
    </w:p>
    <w:p w14:paraId="18B3D5A0" w14:textId="77777777" w:rsidR="007A2611" w:rsidRDefault="007A2611" w:rsidP="007A2611">
      <w:pPr>
        <w:pStyle w:val="PlainText"/>
        <w:rPr>
          <w:i/>
          <w:iCs/>
        </w:rPr>
      </w:pPr>
      <w:r>
        <w:rPr>
          <w:i/>
          <w:iCs/>
        </w:rPr>
        <w:t>The email address doesn’t have to be personal to the resident, and it would be perfectly acceptable to supply an email address that belongs to another member of the household, a neighbour, friend, relative or carer.  So long as this can then be printed and given to them in advance of their visit, or a screenshot be taken on a mobile phone that they can bring to site with them. </w:t>
      </w:r>
    </w:p>
    <w:p w14:paraId="7D5E7E33" w14:textId="77777777" w:rsidR="007A2611" w:rsidRDefault="007A2611" w:rsidP="007A2611">
      <w:pPr>
        <w:pStyle w:val="PlainText"/>
        <w:rPr>
          <w:i/>
          <w:iCs/>
        </w:rPr>
      </w:pPr>
    </w:p>
    <w:p w14:paraId="1497B2B7" w14:textId="34809A63" w:rsidR="007A2611" w:rsidRDefault="007A2611" w:rsidP="007A2611">
      <w:pPr>
        <w:pStyle w:val="PlainText"/>
        <w:rPr>
          <w:i/>
          <w:iCs/>
        </w:rPr>
      </w:pPr>
      <w:r>
        <w:rPr>
          <w:i/>
          <w:iCs/>
        </w:rPr>
        <w:t xml:space="preserve"> If the booking has been made on their behalf by the Essex County Council Contact Centre, they will be advised to provide their name on arrival at site for checking against daily site bookings.</w:t>
      </w:r>
    </w:p>
    <w:p w14:paraId="44AF8D59" w14:textId="1DCE70D1" w:rsidR="00171F4C" w:rsidRDefault="00171F4C" w:rsidP="007A2611">
      <w:pPr>
        <w:pStyle w:val="PlainText"/>
        <w:rPr>
          <w:i/>
          <w:iCs/>
        </w:rPr>
      </w:pPr>
    </w:p>
    <w:p w14:paraId="668CFA89" w14:textId="77777777" w:rsidR="007A2611" w:rsidRDefault="007A2611" w:rsidP="007A2611">
      <w:pPr>
        <w:pStyle w:val="PlainText"/>
        <w:rPr>
          <w:i/>
          <w:iCs/>
        </w:rPr>
      </w:pPr>
      <w:r>
        <w:rPr>
          <w:i/>
          <w:iCs/>
        </w:rPr>
        <w:sym w:font="Arial" w:char="F076"/>
      </w:r>
      <w:r>
        <w:rPr>
          <w:i/>
          <w:iCs/>
        </w:rPr>
        <w:t>        Decision making process</w:t>
      </w:r>
    </w:p>
    <w:p w14:paraId="370090A1" w14:textId="77777777" w:rsidR="007A2611" w:rsidRDefault="007A2611" w:rsidP="007A2611">
      <w:pPr>
        <w:pStyle w:val="PlainText"/>
        <w:rPr>
          <w:i/>
          <w:iCs/>
        </w:rPr>
      </w:pPr>
    </w:p>
    <w:p w14:paraId="4974370E" w14:textId="2D1C6FFA" w:rsidR="007A2611" w:rsidRDefault="007A2611" w:rsidP="007A2611">
      <w:pPr>
        <w:pStyle w:val="PlainText"/>
        <w:rPr>
          <w:i/>
          <w:iCs/>
        </w:rPr>
      </w:pPr>
      <w:r>
        <w:rPr>
          <w:i/>
          <w:iCs/>
        </w:rPr>
        <w:t xml:space="preserve">The booking system is an extension of the trial we already have in place for large vehicles at our van-friendly sites and all vehicles at Rayleigh Recycling Centre. The decision and impact assessment can be viewed online here  </w:t>
      </w:r>
      <w:hyperlink r:id="rId13" w:history="1">
        <w:r>
          <w:rPr>
            <w:rStyle w:val="Hyperlink"/>
            <w:i/>
            <w:iCs/>
          </w:rPr>
          <w:t>https://cmis.essex.gov.uk/essexcmis5/Decisions/tabid/78/ctl/ViewCMIS_DecisionDetails/mid/422/Id/9438/Default.aspx</w:t>
        </w:r>
      </w:hyperlink>
      <w:r>
        <w:rPr>
          <w:i/>
          <w:iCs/>
        </w:rPr>
        <w:t xml:space="preserve"> </w:t>
      </w:r>
    </w:p>
    <w:p w14:paraId="0A70F366" w14:textId="77777777" w:rsidR="007A2611" w:rsidRDefault="007A2611" w:rsidP="007A2611">
      <w:pPr>
        <w:pStyle w:val="PlainText"/>
        <w:rPr>
          <w:i/>
          <w:iCs/>
        </w:rPr>
      </w:pPr>
    </w:p>
    <w:p w14:paraId="2A364555" w14:textId="77777777" w:rsidR="007A2611" w:rsidRDefault="007A2611" w:rsidP="007A2611">
      <w:pPr>
        <w:pStyle w:val="PlainText"/>
        <w:rPr>
          <w:i/>
          <w:iCs/>
        </w:rPr>
      </w:pPr>
      <w:r>
        <w:rPr>
          <w:i/>
          <w:iCs/>
        </w:rPr>
        <w:t>The trial will be fully evaluated in Autumn 2023. If the evaluation suggests that the introduction of a permanent booking system is under positive consideration, the council will launch a consultation on the preferred option and any alternative options. Any permanent proposals following the outcome of the evaluation and consultation will be subject to a separate decision.</w:t>
      </w:r>
    </w:p>
    <w:p w14:paraId="7F0E86F9" w14:textId="77777777" w:rsidR="007A2611" w:rsidRDefault="007A2611" w:rsidP="007A2611">
      <w:pPr>
        <w:pStyle w:val="PlainText"/>
        <w:rPr>
          <w:i/>
          <w:iCs/>
        </w:rPr>
      </w:pPr>
    </w:p>
    <w:p w14:paraId="6B5CE807" w14:textId="77777777" w:rsidR="007A2611" w:rsidRDefault="007A2611" w:rsidP="007A2611">
      <w:pPr>
        <w:pStyle w:val="PlainText"/>
        <w:rPr>
          <w:i/>
          <w:iCs/>
        </w:rPr>
      </w:pPr>
      <w:r>
        <w:rPr>
          <w:i/>
          <w:iCs/>
        </w:rPr>
        <w:t>The project will be discussed with Place Services and Economic Growth Policy and Scrutiny Committee in March 2023 and we expect to further engage with Scrutiny later this year.</w:t>
      </w:r>
    </w:p>
    <w:p w14:paraId="67016D06" w14:textId="5888CE59" w:rsidR="00E25299" w:rsidRPr="008328D0" w:rsidRDefault="00ED3493" w:rsidP="00ED3493">
      <w:pPr>
        <w:pStyle w:val="xmsonormal"/>
        <w:rPr>
          <w:rFonts w:ascii="Arial" w:hAnsi="Arial" w:cs="Arial"/>
          <w:sz w:val="24"/>
          <w:szCs w:val="24"/>
        </w:rPr>
      </w:pPr>
      <w:r w:rsidRPr="008328D0">
        <w:rPr>
          <w:rFonts w:ascii="Arial" w:hAnsi="Arial" w:cs="Arial"/>
          <w:sz w:val="24"/>
          <w:szCs w:val="24"/>
        </w:rPr>
        <w:t> </w:t>
      </w:r>
      <w:r w:rsidR="00E25299" w:rsidRPr="008328D0">
        <w:rPr>
          <w:rFonts w:ascii="Arial" w:hAnsi="Arial" w:cs="Arial"/>
          <w:sz w:val="24"/>
          <w:szCs w:val="24"/>
        </w:rPr>
        <w:t>_______________________________________________________________</w:t>
      </w:r>
    </w:p>
    <w:p w14:paraId="2CD7BB19" w14:textId="1AA77DB1" w:rsidR="00E25299" w:rsidRPr="008328D0" w:rsidRDefault="00E25299" w:rsidP="00B846EB">
      <w:pPr>
        <w:spacing w:line="276" w:lineRule="auto"/>
        <w:rPr>
          <w:rFonts w:ascii="Arial" w:hAnsi="Arial" w:cs="Arial"/>
          <w:b/>
          <w:bCs/>
          <w:sz w:val="24"/>
          <w:szCs w:val="24"/>
        </w:rPr>
      </w:pPr>
      <w:r w:rsidRPr="008328D0">
        <w:rPr>
          <w:rFonts w:ascii="Arial" w:hAnsi="Arial" w:cs="Arial"/>
          <w:b/>
          <w:bCs/>
          <w:sz w:val="24"/>
          <w:szCs w:val="24"/>
        </w:rPr>
        <w:t>If any Cllr requires help or advice</w:t>
      </w:r>
      <w:r w:rsidR="0055109F" w:rsidRPr="008328D0">
        <w:rPr>
          <w:rFonts w:ascii="Arial" w:hAnsi="Arial" w:cs="Arial"/>
          <w:b/>
          <w:bCs/>
          <w:sz w:val="24"/>
          <w:szCs w:val="24"/>
        </w:rPr>
        <w:t>,</w:t>
      </w:r>
      <w:r w:rsidRPr="008328D0">
        <w:rPr>
          <w:rFonts w:ascii="Arial" w:hAnsi="Arial" w:cs="Arial"/>
          <w:b/>
          <w:bCs/>
          <w:sz w:val="24"/>
          <w:szCs w:val="24"/>
        </w:rPr>
        <w:t xml:space="preserve"> please don’t hesitate to contact me on 07967 830277 or </w:t>
      </w:r>
      <w:hyperlink r:id="rId14" w:history="1">
        <w:r w:rsidRPr="008328D0">
          <w:rPr>
            <w:rStyle w:val="Hyperlink"/>
            <w:rFonts w:ascii="Arial" w:hAnsi="Arial" w:cs="Arial"/>
            <w:b/>
            <w:bCs/>
            <w:sz w:val="24"/>
            <w:szCs w:val="24"/>
          </w:rPr>
          <w:t>cllr.Derrick.Louis@essex.gov.uk</w:t>
        </w:r>
      </w:hyperlink>
      <w:r w:rsidR="00DB247A" w:rsidRPr="008328D0">
        <w:rPr>
          <w:rStyle w:val="Hyperlink"/>
          <w:rFonts w:ascii="Arial" w:hAnsi="Arial" w:cs="Arial"/>
          <w:b/>
          <w:bCs/>
          <w:sz w:val="24"/>
          <w:szCs w:val="24"/>
        </w:rPr>
        <w:t xml:space="preserve"> </w:t>
      </w:r>
    </w:p>
    <w:sectPr w:rsidR="00E25299" w:rsidRPr="008328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7B15" w14:textId="77777777" w:rsidR="00DD65F9" w:rsidRDefault="00DD65F9" w:rsidP="00B846EB">
      <w:pPr>
        <w:spacing w:after="0" w:line="240" w:lineRule="auto"/>
      </w:pPr>
      <w:r>
        <w:separator/>
      </w:r>
    </w:p>
  </w:endnote>
  <w:endnote w:type="continuationSeparator" w:id="0">
    <w:p w14:paraId="17935B44" w14:textId="77777777" w:rsidR="00DD65F9" w:rsidRDefault="00DD65F9" w:rsidP="00B8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E56E" w14:textId="77777777" w:rsidR="00DD65F9" w:rsidRDefault="00DD65F9" w:rsidP="00B846EB">
      <w:pPr>
        <w:spacing w:after="0" w:line="240" w:lineRule="auto"/>
      </w:pPr>
      <w:r>
        <w:separator/>
      </w:r>
    </w:p>
  </w:footnote>
  <w:footnote w:type="continuationSeparator" w:id="0">
    <w:p w14:paraId="519AD4A7" w14:textId="77777777" w:rsidR="00DD65F9" w:rsidRDefault="00DD65F9" w:rsidP="00B84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336D58"/>
    <w:multiLevelType w:val="hybridMultilevel"/>
    <w:tmpl w:val="BC50BEFC"/>
    <w:lvl w:ilvl="0" w:tplc="08090001">
      <w:start w:val="1"/>
      <w:numFmt w:val="bullet"/>
      <w:lvlText w:val=""/>
      <w:lvlJc w:val="left"/>
      <w:rPr>
        <w:rFonts w:ascii="Symbol" w:hAnsi="Symbol" w:hint="default"/>
      </w:r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A229A"/>
    <w:multiLevelType w:val="multilevel"/>
    <w:tmpl w:val="5082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277E"/>
    <w:multiLevelType w:val="hybridMultilevel"/>
    <w:tmpl w:val="76E6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46F32"/>
    <w:multiLevelType w:val="hybridMultilevel"/>
    <w:tmpl w:val="FD9017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AD126B"/>
    <w:multiLevelType w:val="hybridMultilevel"/>
    <w:tmpl w:val="947C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43FF9"/>
    <w:multiLevelType w:val="hybridMultilevel"/>
    <w:tmpl w:val="E7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012E6"/>
    <w:multiLevelType w:val="hybridMultilevel"/>
    <w:tmpl w:val="4712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06810"/>
    <w:multiLevelType w:val="hybridMultilevel"/>
    <w:tmpl w:val="77569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B7D5E73"/>
    <w:multiLevelType w:val="hybridMultilevel"/>
    <w:tmpl w:val="50EC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662A59"/>
    <w:multiLevelType w:val="hybridMultilevel"/>
    <w:tmpl w:val="8780A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377795"/>
    <w:multiLevelType w:val="hybridMultilevel"/>
    <w:tmpl w:val="CE60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CF1E21"/>
    <w:multiLevelType w:val="hybridMultilevel"/>
    <w:tmpl w:val="FB7A2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5434535"/>
    <w:multiLevelType w:val="hybridMultilevel"/>
    <w:tmpl w:val="98B4D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DD364A"/>
    <w:multiLevelType w:val="hybridMultilevel"/>
    <w:tmpl w:val="3F8E9268"/>
    <w:lvl w:ilvl="0" w:tplc="EA72A3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1014F1"/>
    <w:multiLevelType w:val="hybridMultilevel"/>
    <w:tmpl w:val="7506E5F8"/>
    <w:lvl w:ilvl="0" w:tplc="C876124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8E41F4"/>
    <w:multiLevelType w:val="hybridMultilevel"/>
    <w:tmpl w:val="07465F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7A678B7"/>
    <w:multiLevelType w:val="multilevel"/>
    <w:tmpl w:val="B054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C2083"/>
    <w:multiLevelType w:val="hybridMultilevel"/>
    <w:tmpl w:val="D9FE75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F610595"/>
    <w:multiLevelType w:val="hybridMultilevel"/>
    <w:tmpl w:val="9E6E5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CF75B2"/>
    <w:multiLevelType w:val="multilevel"/>
    <w:tmpl w:val="F7C0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9396318">
    <w:abstractNumId w:val="1"/>
  </w:num>
  <w:num w:numId="2" w16cid:durableId="591549267">
    <w:abstractNumId w:val="19"/>
  </w:num>
  <w:num w:numId="3" w16cid:durableId="1833134565">
    <w:abstractNumId w:val="16"/>
  </w:num>
  <w:num w:numId="4" w16cid:durableId="2069524236">
    <w:abstractNumId w:val="12"/>
  </w:num>
  <w:num w:numId="5" w16cid:durableId="484324854">
    <w:abstractNumId w:val="6"/>
  </w:num>
  <w:num w:numId="6" w16cid:durableId="5156565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3874659">
    <w:abstractNumId w:val="17"/>
  </w:num>
  <w:num w:numId="8" w16cid:durableId="227039161">
    <w:abstractNumId w:val="2"/>
  </w:num>
  <w:num w:numId="9" w16cid:durableId="461004543">
    <w:abstractNumId w:val="14"/>
  </w:num>
  <w:num w:numId="10" w16cid:durableId="520556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099759">
    <w:abstractNumId w:val="11"/>
  </w:num>
  <w:num w:numId="12" w16cid:durableId="178545772">
    <w:abstractNumId w:val="10"/>
  </w:num>
  <w:num w:numId="13" w16cid:durableId="581377211">
    <w:abstractNumId w:val="9"/>
  </w:num>
  <w:num w:numId="14" w16cid:durableId="773669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2076507">
    <w:abstractNumId w:val="18"/>
  </w:num>
  <w:num w:numId="16" w16cid:durableId="2016377672">
    <w:abstractNumId w:val="7"/>
  </w:num>
  <w:num w:numId="17" w16cid:durableId="475613768">
    <w:abstractNumId w:val="3"/>
  </w:num>
  <w:num w:numId="18" w16cid:durableId="1758406280">
    <w:abstractNumId w:val="5"/>
  </w:num>
  <w:num w:numId="19" w16cid:durableId="216940293">
    <w:abstractNumId w:val="4"/>
  </w:num>
  <w:num w:numId="20" w16cid:durableId="664165334">
    <w:abstractNumId w:val="13"/>
  </w:num>
  <w:num w:numId="21" w16cid:durableId="480582258">
    <w:abstractNumId w:val="8"/>
  </w:num>
  <w:num w:numId="22" w16cid:durableId="1775446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B"/>
    <w:rsid w:val="00012C2D"/>
    <w:rsid w:val="00021D71"/>
    <w:rsid w:val="00027A3D"/>
    <w:rsid w:val="00032863"/>
    <w:rsid w:val="0006331D"/>
    <w:rsid w:val="00077EA4"/>
    <w:rsid w:val="000E2163"/>
    <w:rsid w:val="00106DA9"/>
    <w:rsid w:val="00143C4C"/>
    <w:rsid w:val="00171F4C"/>
    <w:rsid w:val="00190263"/>
    <w:rsid w:val="00191DB7"/>
    <w:rsid w:val="00191E07"/>
    <w:rsid w:val="001963E4"/>
    <w:rsid w:val="001A2161"/>
    <w:rsid w:val="00216F98"/>
    <w:rsid w:val="0022336A"/>
    <w:rsid w:val="00234D18"/>
    <w:rsid w:val="00295140"/>
    <w:rsid w:val="002C3303"/>
    <w:rsid w:val="002E4054"/>
    <w:rsid w:val="002F1632"/>
    <w:rsid w:val="0031166C"/>
    <w:rsid w:val="003219E2"/>
    <w:rsid w:val="00335650"/>
    <w:rsid w:val="003535BE"/>
    <w:rsid w:val="00366080"/>
    <w:rsid w:val="00384DF4"/>
    <w:rsid w:val="003E5C00"/>
    <w:rsid w:val="00402681"/>
    <w:rsid w:val="00413B07"/>
    <w:rsid w:val="00424285"/>
    <w:rsid w:val="0046367D"/>
    <w:rsid w:val="004859A1"/>
    <w:rsid w:val="004A3137"/>
    <w:rsid w:val="004D382C"/>
    <w:rsid w:val="004E55A2"/>
    <w:rsid w:val="0051041D"/>
    <w:rsid w:val="0052295B"/>
    <w:rsid w:val="005374F9"/>
    <w:rsid w:val="0055109F"/>
    <w:rsid w:val="0055740D"/>
    <w:rsid w:val="005A0958"/>
    <w:rsid w:val="005C604D"/>
    <w:rsid w:val="005C652F"/>
    <w:rsid w:val="005F28BB"/>
    <w:rsid w:val="0063635F"/>
    <w:rsid w:val="00685C74"/>
    <w:rsid w:val="00696DC4"/>
    <w:rsid w:val="006E6867"/>
    <w:rsid w:val="006F33E7"/>
    <w:rsid w:val="006F3704"/>
    <w:rsid w:val="0072769F"/>
    <w:rsid w:val="00744002"/>
    <w:rsid w:val="0076071D"/>
    <w:rsid w:val="00784DC6"/>
    <w:rsid w:val="007940F8"/>
    <w:rsid w:val="007A2611"/>
    <w:rsid w:val="007A3813"/>
    <w:rsid w:val="007B7E50"/>
    <w:rsid w:val="007C27DA"/>
    <w:rsid w:val="007C3135"/>
    <w:rsid w:val="007C339A"/>
    <w:rsid w:val="00801CF4"/>
    <w:rsid w:val="008328D0"/>
    <w:rsid w:val="0085074A"/>
    <w:rsid w:val="008A675E"/>
    <w:rsid w:val="008A6DDB"/>
    <w:rsid w:val="008C5994"/>
    <w:rsid w:val="008C5AD8"/>
    <w:rsid w:val="0093026E"/>
    <w:rsid w:val="009416E8"/>
    <w:rsid w:val="00943AC4"/>
    <w:rsid w:val="009B4100"/>
    <w:rsid w:val="009C6B55"/>
    <w:rsid w:val="009E4156"/>
    <w:rsid w:val="00A03A5C"/>
    <w:rsid w:val="00A07326"/>
    <w:rsid w:val="00A2322E"/>
    <w:rsid w:val="00A36B2F"/>
    <w:rsid w:val="00A632D5"/>
    <w:rsid w:val="00AA4DD9"/>
    <w:rsid w:val="00AE3C96"/>
    <w:rsid w:val="00B06126"/>
    <w:rsid w:val="00B10B01"/>
    <w:rsid w:val="00B1348F"/>
    <w:rsid w:val="00B31DF5"/>
    <w:rsid w:val="00B45EAF"/>
    <w:rsid w:val="00B55F79"/>
    <w:rsid w:val="00B56FD5"/>
    <w:rsid w:val="00B846EB"/>
    <w:rsid w:val="00BA1E0B"/>
    <w:rsid w:val="00BF41EC"/>
    <w:rsid w:val="00C01263"/>
    <w:rsid w:val="00C456C5"/>
    <w:rsid w:val="00C8441F"/>
    <w:rsid w:val="00CE6FEA"/>
    <w:rsid w:val="00CF061A"/>
    <w:rsid w:val="00D1431D"/>
    <w:rsid w:val="00D310F2"/>
    <w:rsid w:val="00D34AC9"/>
    <w:rsid w:val="00D5589C"/>
    <w:rsid w:val="00D66986"/>
    <w:rsid w:val="00D83FCD"/>
    <w:rsid w:val="00D91528"/>
    <w:rsid w:val="00DB247A"/>
    <w:rsid w:val="00DC4010"/>
    <w:rsid w:val="00DD38FC"/>
    <w:rsid w:val="00DD65F9"/>
    <w:rsid w:val="00E132F7"/>
    <w:rsid w:val="00E13EF7"/>
    <w:rsid w:val="00E25299"/>
    <w:rsid w:val="00E344D9"/>
    <w:rsid w:val="00E34DB8"/>
    <w:rsid w:val="00E66C90"/>
    <w:rsid w:val="00E81488"/>
    <w:rsid w:val="00E91F25"/>
    <w:rsid w:val="00EA7A5A"/>
    <w:rsid w:val="00EB18C6"/>
    <w:rsid w:val="00ED3493"/>
    <w:rsid w:val="00ED4464"/>
    <w:rsid w:val="00EF42F3"/>
    <w:rsid w:val="00EF5DEE"/>
    <w:rsid w:val="00F13F7F"/>
    <w:rsid w:val="00F57F52"/>
    <w:rsid w:val="00FE5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91869"/>
  <w15:chartTrackingRefBased/>
  <w15:docId w15:val="{44E0B201-FF09-4F14-A9BB-D021FBD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5C74"/>
    <w:rPr>
      <w:color w:val="0000FF"/>
      <w:u w:val="single"/>
    </w:rPr>
  </w:style>
  <w:style w:type="character" w:styleId="FollowedHyperlink">
    <w:name w:val="FollowedHyperlink"/>
    <w:basedOn w:val="DefaultParagraphFont"/>
    <w:uiPriority w:val="99"/>
    <w:semiHidden/>
    <w:unhideWhenUsed/>
    <w:rsid w:val="00D1431D"/>
    <w:rPr>
      <w:color w:val="954F72" w:themeColor="followedHyperlink"/>
      <w:u w:val="single"/>
    </w:rPr>
  </w:style>
  <w:style w:type="paragraph" w:customStyle="1" w:styleId="Default">
    <w:name w:val="Default"/>
    <w:rsid w:val="00077E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6126"/>
    <w:pPr>
      <w:ind w:left="720"/>
      <w:contextualSpacing/>
    </w:pPr>
  </w:style>
  <w:style w:type="paragraph" w:styleId="Header">
    <w:name w:val="header"/>
    <w:basedOn w:val="Normal"/>
    <w:link w:val="HeaderChar"/>
    <w:uiPriority w:val="99"/>
    <w:unhideWhenUsed/>
    <w:rsid w:val="00B84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6EB"/>
  </w:style>
  <w:style w:type="paragraph" w:styleId="Footer">
    <w:name w:val="footer"/>
    <w:basedOn w:val="Normal"/>
    <w:link w:val="FooterChar"/>
    <w:uiPriority w:val="99"/>
    <w:unhideWhenUsed/>
    <w:rsid w:val="00B84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EB"/>
  </w:style>
  <w:style w:type="character" w:styleId="UnresolvedMention">
    <w:name w:val="Unresolved Mention"/>
    <w:basedOn w:val="DefaultParagraphFont"/>
    <w:uiPriority w:val="99"/>
    <w:semiHidden/>
    <w:unhideWhenUsed/>
    <w:rsid w:val="00E25299"/>
    <w:rPr>
      <w:color w:val="605E5C"/>
      <w:shd w:val="clear" w:color="auto" w:fill="E1DFDD"/>
    </w:rPr>
  </w:style>
  <w:style w:type="paragraph" w:customStyle="1" w:styleId="paragraph">
    <w:name w:val="paragraph"/>
    <w:basedOn w:val="Normal"/>
    <w:uiPriority w:val="99"/>
    <w:semiHidden/>
    <w:rsid w:val="00696DC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96DC4"/>
  </w:style>
  <w:style w:type="character" w:styleId="Strong">
    <w:name w:val="Strong"/>
    <w:basedOn w:val="DefaultParagraphFont"/>
    <w:uiPriority w:val="22"/>
    <w:qFormat/>
    <w:rsid w:val="00696DC4"/>
    <w:rPr>
      <w:b/>
      <w:bCs/>
    </w:rPr>
  </w:style>
  <w:style w:type="character" w:customStyle="1" w:styleId="eop">
    <w:name w:val="eop"/>
    <w:basedOn w:val="DefaultParagraphFont"/>
    <w:rsid w:val="00E34DB8"/>
  </w:style>
  <w:style w:type="character" w:customStyle="1" w:styleId="normaltextrun1">
    <w:name w:val="normaltextrun1"/>
    <w:basedOn w:val="DefaultParagraphFont"/>
    <w:rsid w:val="00E34DB8"/>
  </w:style>
  <w:style w:type="paragraph" w:customStyle="1" w:styleId="xmsonormal">
    <w:name w:val="x_msonormal"/>
    <w:basedOn w:val="Normal"/>
    <w:rsid w:val="00E34DB8"/>
    <w:pPr>
      <w:spacing w:after="0" w:line="240" w:lineRule="auto"/>
    </w:pPr>
    <w:rPr>
      <w:rFonts w:ascii="Calibri" w:hAnsi="Calibri" w:cs="Calibri"/>
      <w:lang w:eastAsia="en-GB"/>
    </w:rPr>
  </w:style>
  <w:style w:type="paragraph" w:customStyle="1" w:styleId="xmsolistparagraph">
    <w:name w:val="x_msolistparagraph"/>
    <w:basedOn w:val="Normal"/>
    <w:rsid w:val="00D34AC9"/>
    <w:pPr>
      <w:spacing w:after="0" w:line="240" w:lineRule="auto"/>
    </w:pPr>
    <w:rPr>
      <w:rFonts w:ascii="Calibri" w:hAnsi="Calibri" w:cs="Calibri"/>
      <w:lang w:eastAsia="en-GB"/>
    </w:rPr>
  </w:style>
  <w:style w:type="character" w:styleId="Emphasis">
    <w:name w:val="Emphasis"/>
    <w:basedOn w:val="DefaultParagraphFont"/>
    <w:uiPriority w:val="20"/>
    <w:qFormat/>
    <w:rsid w:val="00AA4DD9"/>
    <w:rPr>
      <w:i/>
      <w:iCs/>
    </w:rPr>
  </w:style>
  <w:style w:type="character" w:customStyle="1" w:styleId="xnormaltextrun">
    <w:name w:val="x_normaltextrun"/>
    <w:basedOn w:val="DefaultParagraphFont"/>
    <w:rsid w:val="00ED3493"/>
  </w:style>
  <w:style w:type="paragraph" w:styleId="PlainText">
    <w:name w:val="Plain Text"/>
    <w:basedOn w:val="Normal"/>
    <w:link w:val="PlainTextChar"/>
    <w:uiPriority w:val="99"/>
    <w:semiHidden/>
    <w:unhideWhenUsed/>
    <w:rsid w:val="007A2611"/>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7A261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39">
      <w:bodyDiv w:val="1"/>
      <w:marLeft w:val="0"/>
      <w:marRight w:val="0"/>
      <w:marTop w:val="0"/>
      <w:marBottom w:val="0"/>
      <w:divBdr>
        <w:top w:val="none" w:sz="0" w:space="0" w:color="auto"/>
        <w:left w:val="none" w:sz="0" w:space="0" w:color="auto"/>
        <w:bottom w:val="none" w:sz="0" w:space="0" w:color="auto"/>
        <w:right w:val="none" w:sz="0" w:space="0" w:color="auto"/>
      </w:divBdr>
    </w:div>
    <w:div w:id="66078569">
      <w:bodyDiv w:val="1"/>
      <w:marLeft w:val="0"/>
      <w:marRight w:val="0"/>
      <w:marTop w:val="0"/>
      <w:marBottom w:val="0"/>
      <w:divBdr>
        <w:top w:val="none" w:sz="0" w:space="0" w:color="auto"/>
        <w:left w:val="none" w:sz="0" w:space="0" w:color="auto"/>
        <w:bottom w:val="none" w:sz="0" w:space="0" w:color="auto"/>
        <w:right w:val="none" w:sz="0" w:space="0" w:color="auto"/>
      </w:divBdr>
    </w:div>
    <w:div w:id="89859200">
      <w:bodyDiv w:val="1"/>
      <w:marLeft w:val="0"/>
      <w:marRight w:val="0"/>
      <w:marTop w:val="0"/>
      <w:marBottom w:val="0"/>
      <w:divBdr>
        <w:top w:val="none" w:sz="0" w:space="0" w:color="auto"/>
        <w:left w:val="none" w:sz="0" w:space="0" w:color="auto"/>
        <w:bottom w:val="none" w:sz="0" w:space="0" w:color="auto"/>
        <w:right w:val="none" w:sz="0" w:space="0" w:color="auto"/>
      </w:divBdr>
    </w:div>
    <w:div w:id="211966297">
      <w:bodyDiv w:val="1"/>
      <w:marLeft w:val="0"/>
      <w:marRight w:val="0"/>
      <w:marTop w:val="0"/>
      <w:marBottom w:val="0"/>
      <w:divBdr>
        <w:top w:val="none" w:sz="0" w:space="0" w:color="auto"/>
        <w:left w:val="none" w:sz="0" w:space="0" w:color="auto"/>
        <w:bottom w:val="none" w:sz="0" w:space="0" w:color="auto"/>
        <w:right w:val="none" w:sz="0" w:space="0" w:color="auto"/>
      </w:divBdr>
    </w:div>
    <w:div w:id="375860896">
      <w:bodyDiv w:val="1"/>
      <w:marLeft w:val="0"/>
      <w:marRight w:val="0"/>
      <w:marTop w:val="0"/>
      <w:marBottom w:val="0"/>
      <w:divBdr>
        <w:top w:val="none" w:sz="0" w:space="0" w:color="auto"/>
        <w:left w:val="none" w:sz="0" w:space="0" w:color="auto"/>
        <w:bottom w:val="none" w:sz="0" w:space="0" w:color="auto"/>
        <w:right w:val="none" w:sz="0" w:space="0" w:color="auto"/>
      </w:divBdr>
    </w:div>
    <w:div w:id="384333244">
      <w:bodyDiv w:val="1"/>
      <w:marLeft w:val="0"/>
      <w:marRight w:val="0"/>
      <w:marTop w:val="0"/>
      <w:marBottom w:val="0"/>
      <w:divBdr>
        <w:top w:val="none" w:sz="0" w:space="0" w:color="auto"/>
        <w:left w:val="none" w:sz="0" w:space="0" w:color="auto"/>
        <w:bottom w:val="none" w:sz="0" w:space="0" w:color="auto"/>
        <w:right w:val="none" w:sz="0" w:space="0" w:color="auto"/>
      </w:divBdr>
    </w:div>
    <w:div w:id="427653766">
      <w:bodyDiv w:val="1"/>
      <w:marLeft w:val="0"/>
      <w:marRight w:val="0"/>
      <w:marTop w:val="0"/>
      <w:marBottom w:val="0"/>
      <w:divBdr>
        <w:top w:val="none" w:sz="0" w:space="0" w:color="auto"/>
        <w:left w:val="none" w:sz="0" w:space="0" w:color="auto"/>
        <w:bottom w:val="none" w:sz="0" w:space="0" w:color="auto"/>
        <w:right w:val="none" w:sz="0" w:space="0" w:color="auto"/>
      </w:divBdr>
    </w:div>
    <w:div w:id="463698249">
      <w:bodyDiv w:val="1"/>
      <w:marLeft w:val="0"/>
      <w:marRight w:val="0"/>
      <w:marTop w:val="0"/>
      <w:marBottom w:val="0"/>
      <w:divBdr>
        <w:top w:val="none" w:sz="0" w:space="0" w:color="auto"/>
        <w:left w:val="none" w:sz="0" w:space="0" w:color="auto"/>
        <w:bottom w:val="none" w:sz="0" w:space="0" w:color="auto"/>
        <w:right w:val="none" w:sz="0" w:space="0" w:color="auto"/>
      </w:divBdr>
    </w:div>
    <w:div w:id="508522416">
      <w:bodyDiv w:val="1"/>
      <w:marLeft w:val="0"/>
      <w:marRight w:val="0"/>
      <w:marTop w:val="0"/>
      <w:marBottom w:val="0"/>
      <w:divBdr>
        <w:top w:val="none" w:sz="0" w:space="0" w:color="auto"/>
        <w:left w:val="none" w:sz="0" w:space="0" w:color="auto"/>
        <w:bottom w:val="none" w:sz="0" w:space="0" w:color="auto"/>
        <w:right w:val="none" w:sz="0" w:space="0" w:color="auto"/>
      </w:divBdr>
    </w:div>
    <w:div w:id="544105806">
      <w:bodyDiv w:val="1"/>
      <w:marLeft w:val="0"/>
      <w:marRight w:val="0"/>
      <w:marTop w:val="0"/>
      <w:marBottom w:val="0"/>
      <w:divBdr>
        <w:top w:val="none" w:sz="0" w:space="0" w:color="auto"/>
        <w:left w:val="none" w:sz="0" w:space="0" w:color="auto"/>
        <w:bottom w:val="none" w:sz="0" w:space="0" w:color="auto"/>
        <w:right w:val="none" w:sz="0" w:space="0" w:color="auto"/>
      </w:divBdr>
    </w:div>
    <w:div w:id="585040474">
      <w:bodyDiv w:val="1"/>
      <w:marLeft w:val="0"/>
      <w:marRight w:val="0"/>
      <w:marTop w:val="0"/>
      <w:marBottom w:val="0"/>
      <w:divBdr>
        <w:top w:val="none" w:sz="0" w:space="0" w:color="auto"/>
        <w:left w:val="none" w:sz="0" w:space="0" w:color="auto"/>
        <w:bottom w:val="none" w:sz="0" w:space="0" w:color="auto"/>
        <w:right w:val="none" w:sz="0" w:space="0" w:color="auto"/>
      </w:divBdr>
    </w:div>
    <w:div w:id="587084809">
      <w:bodyDiv w:val="1"/>
      <w:marLeft w:val="0"/>
      <w:marRight w:val="0"/>
      <w:marTop w:val="0"/>
      <w:marBottom w:val="0"/>
      <w:divBdr>
        <w:top w:val="none" w:sz="0" w:space="0" w:color="auto"/>
        <w:left w:val="none" w:sz="0" w:space="0" w:color="auto"/>
        <w:bottom w:val="none" w:sz="0" w:space="0" w:color="auto"/>
        <w:right w:val="none" w:sz="0" w:space="0" w:color="auto"/>
      </w:divBdr>
    </w:div>
    <w:div w:id="604652117">
      <w:bodyDiv w:val="1"/>
      <w:marLeft w:val="0"/>
      <w:marRight w:val="0"/>
      <w:marTop w:val="0"/>
      <w:marBottom w:val="0"/>
      <w:divBdr>
        <w:top w:val="none" w:sz="0" w:space="0" w:color="auto"/>
        <w:left w:val="none" w:sz="0" w:space="0" w:color="auto"/>
        <w:bottom w:val="none" w:sz="0" w:space="0" w:color="auto"/>
        <w:right w:val="none" w:sz="0" w:space="0" w:color="auto"/>
      </w:divBdr>
    </w:div>
    <w:div w:id="692729784">
      <w:bodyDiv w:val="1"/>
      <w:marLeft w:val="0"/>
      <w:marRight w:val="0"/>
      <w:marTop w:val="0"/>
      <w:marBottom w:val="0"/>
      <w:divBdr>
        <w:top w:val="none" w:sz="0" w:space="0" w:color="auto"/>
        <w:left w:val="none" w:sz="0" w:space="0" w:color="auto"/>
        <w:bottom w:val="none" w:sz="0" w:space="0" w:color="auto"/>
        <w:right w:val="none" w:sz="0" w:space="0" w:color="auto"/>
      </w:divBdr>
    </w:div>
    <w:div w:id="897399400">
      <w:bodyDiv w:val="1"/>
      <w:marLeft w:val="0"/>
      <w:marRight w:val="0"/>
      <w:marTop w:val="0"/>
      <w:marBottom w:val="0"/>
      <w:divBdr>
        <w:top w:val="none" w:sz="0" w:space="0" w:color="auto"/>
        <w:left w:val="none" w:sz="0" w:space="0" w:color="auto"/>
        <w:bottom w:val="none" w:sz="0" w:space="0" w:color="auto"/>
        <w:right w:val="none" w:sz="0" w:space="0" w:color="auto"/>
      </w:divBdr>
    </w:div>
    <w:div w:id="1032419940">
      <w:bodyDiv w:val="1"/>
      <w:marLeft w:val="0"/>
      <w:marRight w:val="0"/>
      <w:marTop w:val="0"/>
      <w:marBottom w:val="0"/>
      <w:divBdr>
        <w:top w:val="none" w:sz="0" w:space="0" w:color="auto"/>
        <w:left w:val="none" w:sz="0" w:space="0" w:color="auto"/>
        <w:bottom w:val="none" w:sz="0" w:space="0" w:color="auto"/>
        <w:right w:val="none" w:sz="0" w:space="0" w:color="auto"/>
      </w:divBdr>
    </w:div>
    <w:div w:id="1068266680">
      <w:bodyDiv w:val="1"/>
      <w:marLeft w:val="0"/>
      <w:marRight w:val="0"/>
      <w:marTop w:val="0"/>
      <w:marBottom w:val="0"/>
      <w:divBdr>
        <w:top w:val="none" w:sz="0" w:space="0" w:color="auto"/>
        <w:left w:val="none" w:sz="0" w:space="0" w:color="auto"/>
        <w:bottom w:val="none" w:sz="0" w:space="0" w:color="auto"/>
        <w:right w:val="none" w:sz="0" w:space="0" w:color="auto"/>
      </w:divBdr>
    </w:div>
    <w:div w:id="1105078581">
      <w:bodyDiv w:val="1"/>
      <w:marLeft w:val="0"/>
      <w:marRight w:val="0"/>
      <w:marTop w:val="0"/>
      <w:marBottom w:val="0"/>
      <w:divBdr>
        <w:top w:val="none" w:sz="0" w:space="0" w:color="auto"/>
        <w:left w:val="none" w:sz="0" w:space="0" w:color="auto"/>
        <w:bottom w:val="none" w:sz="0" w:space="0" w:color="auto"/>
        <w:right w:val="none" w:sz="0" w:space="0" w:color="auto"/>
      </w:divBdr>
    </w:div>
    <w:div w:id="1133522546">
      <w:bodyDiv w:val="1"/>
      <w:marLeft w:val="0"/>
      <w:marRight w:val="0"/>
      <w:marTop w:val="0"/>
      <w:marBottom w:val="0"/>
      <w:divBdr>
        <w:top w:val="none" w:sz="0" w:space="0" w:color="auto"/>
        <w:left w:val="none" w:sz="0" w:space="0" w:color="auto"/>
        <w:bottom w:val="none" w:sz="0" w:space="0" w:color="auto"/>
        <w:right w:val="none" w:sz="0" w:space="0" w:color="auto"/>
      </w:divBdr>
    </w:div>
    <w:div w:id="1167935774">
      <w:bodyDiv w:val="1"/>
      <w:marLeft w:val="0"/>
      <w:marRight w:val="0"/>
      <w:marTop w:val="0"/>
      <w:marBottom w:val="0"/>
      <w:divBdr>
        <w:top w:val="none" w:sz="0" w:space="0" w:color="auto"/>
        <w:left w:val="none" w:sz="0" w:space="0" w:color="auto"/>
        <w:bottom w:val="none" w:sz="0" w:space="0" w:color="auto"/>
        <w:right w:val="none" w:sz="0" w:space="0" w:color="auto"/>
      </w:divBdr>
    </w:div>
    <w:div w:id="1181551361">
      <w:bodyDiv w:val="1"/>
      <w:marLeft w:val="0"/>
      <w:marRight w:val="0"/>
      <w:marTop w:val="0"/>
      <w:marBottom w:val="0"/>
      <w:divBdr>
        <w:top w:val="none" w:sz="0" w:space="0" w:color="auto"/>
        <w:left w:val="none" w:sz="0" w:space="0" w:color="auto"/>
        <w:bottom w:val="none" w:sz="0" w:space="0" w:color="auto"/>
        <w:right w:val="none" w:sz="0" w:space="0" w:color="auto"/>
      </w:divBdr>
    </w:div>
    <w:div w:id="1246261942">
      <w:bodyDiv w:val="1"/>
      <w:marLeft w:val="0"/>
      <w:marRight w:val="0"/>
      <w:marTop w:val="0"/>
      <w:marBottom w:val="0"/>
      <w:divBdr>
        <w:top w:val="none" w:sz="0" w:space="0" w:color="auto"/>
        <w:left w:val="none" w:sz="0" w:space="0" w:color="auto"/>
        <w:bottom w:val="none" w:sz="0" w:space="0" w:color="auto"/>
        <w:right w:val="none" w:sz="0" w:space="0" w:color="auto"/>
      </w:divBdr>
    </w:div>
    <w:div w:id="1255243113">
      <w:bodyDiv w:val="1"/>
      <w:marLeft w:val="0"/>
      <w:marRight w:val="0"/>
      <w:marTop w:val="0"/>
      <w:marBottom w:val="0"/>
      <w:divBdr>
        <w:top w:val="none" w:sz="0" w:space="0" w:color="auto"/>
        <w:left w:val="none" w:sz="0" w:space="0" w:color="auto"/>
        <w:bottom w:val="none" w:sz="0" w:space="0" w:color="auto"/>
        <w:right w:val="none" w:sz="0" w:space="0" w:color="auto"/>
      </w:divBdr>
    </w:div>
    <w:div w:id="1268542777">
      <w:bodyDiv w:val="1"/>
      <w:marLeft w:val="0"/>
      <w:marRight w:val="0"/>
      <w:marTop w:val="0"/>
      <w:marBottom w:val="0"/>
      <w:divBdr>
        <w:top w:val="none" w:sz="0" w:space="0" w:color="auto"/>
        <w:left w:val="none" w:sz="0" w:space="0" w:color="auto"/>
        <w:bottom w:val="none" w:sz="0" w:space="0" w:color="auto"/>
        <w:right w:val="none" w:sz="0" w:space="0" w:color="auto"/>
      </w:divBdr>
    </w:div>
    <w:div w:id="1295528237">
      <w:bodyDiv w:val="1"/>
      <w:marLeft w:val="0"/>
      <w:marRight w:val="0"/>
      <w:marTop w:val="0"/>
      <w:marBottom w:val="0"/>
      <w:divBdr>
        <w:top w:val="none" w:sz="0" w:space="0" w:color="auto"/>
        <w:left w:val="none" w:sz="0" w:space="0" w:color="auto"/>
        <w:bottom w:val="none" w:sz="0" w:space="0" w:color="auto"/>
        <w:right w:val="none" w:sz="0" w:space="0" w:color="auto"/>
      </w:divBdr>
    </w:div>
    <w:div w:id="1338773188">
      <w:bodyDiv w:val="1"/>
      <w:marLeft w:val="0"/>
      <w:marRight w:val="0"/>
      <w:marTop w:val="0"/>
      <w:marBottom w:val="0"/>
      <w:divBdr>
        <w:top w:val="none" w:sz="0" w:space="0" w:color="auto"/>
        <w:left w:val="none" w:sz="0" w:space="0" w:color="auto"/>
        <w:bottom w:val="none" w:sz="0" w:space="0" w:color="auto"/>
        <w:right w:val="none" w:sz="0" w:space="0" w:color="auto"/>
      </w:divBdr>
    </w:div>
    <w:div w:id="1409572519">
      <w:bodyDiv w:val="1"/>
      <w:marLeft w:val="0"/>
      <w:marRight w:val="0"/>
      <w:marTop w:val="0"/>
      <w:marBottom w:val="0"/>
      <w:divBdr>
        <w:top w:val="none" w:sz="0" w:space="0" w:color="auto"/>
        <w:left w:val="none" w:sz="0" w:space="0" w:color="auto"/>
        <w:bottom w:val="none" w:sz="0" w:space="0" w:color="auto"/>
        <w:right w:val="none" w:sz="0" w:space="0" w:color="auto"/>
      </w:divBdr>
    </w:div>
    <w:div w:id="1469979457">
      <w:bodyDiv w:val="1"/>
      <w:marLeft w:val="0"/>
      <w:marRight w:val="0"/>
      <w:marTop w:val="0"/>
      <w:marBottom w:val="0"/>
      <w:divBdr>
        <w:top w:val="none" w:sz="0" w:space="0" w:color="auto"/>
        <w:left w:val="none" w:sz="0" w:space="0" w:color="auto"/>
        <w:bottom w:val="none" w:sz="0" w:space="0" w:color="auto"/>
        <w:right w:val="none" w:sz="0" w:space="0" w:color="auto"/>
      </w:divBdr>
    </w:div>
    <w:div w:id="1492871386">
      <w:bodyDiv w:val="1"/>
      <w:marLeft w:val="0"/>
      <w:marRight w:val="0"/>
      <w:marTop w:val="0"/>
      <w:marBottom w:val="0"/>
      <w:divBdr>
        <w:top w:val="none" w:sz="0" w:space="0" w:color="auto"/>
        <w:left w:val="none" w:sz="0" w:space="0" w:color="auto"/>
        <w:bottom w:val="none" w:sz="0" w:space="0" w:color="auto"/>
        <w:right w:val="none" w:sz="0" w:space="0" w:color="auto"/>
      </w:divBdr>
    </w:div>
    <w:div w:id="1633899924">
      <w:bodyDiv w:val="1"/>
      <w:marLeft w:val="0"/>
      <w:marRight w:val="0"/>
      <w:marTop w:val="0"/>
      <w:marBottom w:val="0"/>
      <w:divBdr>
        <w:top w:val="none" w:sz="0" w:space="0" w:color="auto"/>
        <w:left w:val="none" w:sz="0" w:space="0" w:color="auto"/>
        <w:bottom w:val="none" w:sz="0" w:space="0" w:color="auto"/>
        <w:right w:val="none" w:sz="0" w:space="0" w:color="auto"/>
      </w:divBdr>
    </w:div>
    <w:div w:id="1692142314">
      <w:bodyDiv w:val="1"/>
      <w:marLeft w:val="0"/>
      <w:marRight w:val="0"/>
      <w:marTop w:val="0"/>
      <w:marBottom w:val="0"/>
      <w:divBdr>
        <w:top w:val="none" w:sz="0" w:space="0" w:color="auto"/>
        <w:left w:val="none" w:sz="0" w:space="0" w:color="auto"/>
        <w:bottom w:val="none" w:sz="0" w:space="0" w:color="auto"/>
        <w:right w:val="none" w:sz="0" w:space="0" w:color="auto"/>
      </w:divBdr>
    </w:div>
    <w:div w:id="1701321984">
      <w:bodyDiv w:val="1"/>
      <w:marLeft w:val="0"/>
      <w:marRight w:val="0"/>
      <w:marTop w:val="0"/>
      <w:marBottom w:val="0"/>
      <w:divBdr>
        <w:top w:val="none" w:sz="0" w:space="0" w:color="auto"/>
        <w:left w:val="none" w:sz="0" w:space="0" w:color="auto"/>
        <w:bottom w:val="none" w:sz="0" w:space="0" w:color="auto"/>
        <w:right w:val="none" w:sz="0" w:space="0" w:color="auto"/>
      </w:divBdr>
    </w:div>
    <w:div w:id="1706514524">
      <w:bodyDiv w:val="1"/>
      <w:marLeft w:val="0"/>
      <w:marRight w:val="0"/>
      <w:marTop w:val="0"/>
      <w:marBottom w:val="0"/>
      <w:divBdr>
        <w:top w:val="none" w:sz="0" w:space="0" w:color="auto"/>
        <w:left w:val="none" w:sz="0" w:space="0" w:color="auto"/>
        <w:bottom w:val="none" w:sz="0" w:space="0" w:color="auto"/>
        <w:right w:val="none" w:sz="0" w:space="0" w:color="auto"/>
      </w:divBdr>
    </w:div>
    <w:div w:id="1719821037">
      <w:bodyDiv w:val="1"/>
      <w:marLeft w:val="0"/>
      <w:marRight w:val="0"/>
      <w:marTop w:val="0"/>
      <w:marBottom w:val="0"/>
      <w:divBdr>
        <w:top w:val="none" w:sz="0" w:space="0" w:color="auto"/>
        <w:left w:val="none" w:sz="0" w:space="0" w:color="auto"/>
        <w:bottom w:val="none" w:sz="0" w:space="0" w:color="auto"/>
        <w:right w:val="none" w:sz="0" w:space="0" w:color="auto"/>
      </w:divBdr>
    </w:div>
    <w:div w:id="1759323610">
      <w:bodyDiv w:val="1"/>
      <w:marLeft w:val="0"/>
      <w:marRight w:val="0"/>
      <w:marTop w:val="0"/>
      <w:marBottom w:val="0"/>
      <w:divBdr>
        <w:top w:val="none" w:sz="0" w:space="0" w:color="auto"/>
        <w:left w:val="none" w:sz="0" w:space="0" w:color="auto"/>
        <w:bottom w:val="none" w:sz="0" w:space="0" w:color="auto"/>
        <w:right w:val="none" w:sz="0" w:space="0" w:color="auto"/>
      </w:divBdr>
    </w:div>
    <w:div w:id="1876231479">
      <w:bodyDiv w:val="1"/>
      <w:marLeft w:val="0"/>
      <w:marRight w:val="0"/>
      <w:marTop w:val="0"/>
      <w:marBottom w:val="0"/>
      <w:divBdr>
        <w:top w:val="none" w:sz="0" w:space="0" w:color="auto"/>
        <w:left w:val="none" w:sz="0" w:space="0" w:color="auto"/>
        <w:bottom w:val="none" w:sz="0" w:space="0" w:color="auto"/>
        <w:right w:val="none" w:sz="0" w:space="0" w:color="auto"/>
      </w:divBdr>
    </w:div>
    <w:div w:id="1900048712">
      <w:bodyDiv w:val="1"/>
      <w:marLeft w:val="0"/>
      <w:marRight w:val="0"/>
      <w:marTop w:val="0"/>
      <w:marBottom w:val="0"/>
      <w:divBdr>
        <w:top w:val="none" w:sz="0" w:space="0" w:color="auto"/>
        <w:left w:val="none" w:sz="0" w:space="0" w:color="auto"/>
        <w:bottom w:val="none" w:sz="0" w:space="0" w:color="auto"/>
        <w:right w:val="none" w:sz="0" w:space="0" w:color="auto"/>
      </w:divBdr>
    </w:div>
    <w:div w:id="1977250921">
      <w:bodyDiv w:val="1"/>
      <w:marLeft w:val="0"/>
      <w:marRight w:val="0"/>
      <w:marTop w:val="0"/>
      <w:marBottom w:val="0"/>
      <w:divBdr>
        <w:top w:val="none" w:sz="0" w:space="0" w:color="auto"/>
        <w:left w:val="none" w:sz="0" w:space="0" w:color="auto"/>
        <w:bottom w:val="none" w:sz="0" w:space="0" w:color="auto"/>
        <w:right w:val="none" w:sz="0" w:space="0" w:color="auto"/>
      </w:divBdr>
    </w:div>
    <w:div w:id="2003697809">
      <w:bodyDiv w:val="1"/>
      <w:marLeft w:val="0"/>
      <w:marRight w:val="0"/>
      <w:marTop w:val="0"/>
      <w:marBottom w:val="0"/>
      <w:divBdr>
        <w:top w:val="none" w:sz="0" w:space="0" w:color="auto"/>
        <w:left w:val="none" w:sz="0" w:space="0" w:color="auto"/>
        <w:bottom w:val="none" w:sz="0" w:space="0" w:color="auto"/>
        <w:right w:val="none" w:sz="0" w:space="0" w:color="auto"/>
      </w:divBdr>
    </w:div>
    <w:div w:id="2011443063">
      <w:bodyDiv w:val="1"/>
      <w:marLeft w:val="0"/>
      <w:marRight w:val="0"/>
      <w:marTop w:val="0"/>
      <w:marBottom w:val="0"/>
      <w:divBdr>
        <w:top w:val="none" w:sz="0" w:space="0" w:color="auto"/>
        <w:left w:val="none" w:sz="0" w:space="0" w:color="auto"/>
        <w:bottom w:val="none" w:sz="0" w:space="0" w:color="auto"/>
        <w:right w:val="none" w:sz="0" w:space="0" w:color="auto"/>
      </w:divBdr>
    </w:div>
    <w:div w:id="2038235915">
      <w:bodyDiv w:val="1"/>
      <w:marLeft w:val="0"/>
      <w:marRight w:val="0"/>
      <w:marTop w:val="0"/>
      <w:marBottom w:val="0"/>
      <w:divBdr>
        <w:top w:val="none" w:sz="0" w:space="0" w:color="auto"/>
        <w:left w:val="none" w:sz="0" w:space="0" w:color="auto"/>
        <w:bottom w:val="none" w:sz="0" w:space="0" w:color="auto"/>
        <w:right w:val="none" w:sz="0" w:space="0" w:color="auto"/>
      </w:divBdr>
    </w:div>
    <w:div w:id="2052028810">
      <w:bodyDiv w:val="1"/>
      <w:marLeft w:val="0"/>
      <w:marRight w:val="0"/>
      <w:marTop w:val="0"/>
      <w:marBottom w:val="0"/>
      <w:divBdr>
        <w:top w:val="none" w:sz="0" w:space="0" w:color="auto"/>
        <w:left w:val="none" w:sz="0" w:space="0" w:color="auto"/>
        <w:bottom w:val="none" w:sz="0" w:space="0" w:color="auto"/>
        <w:right w:val="none" w:sz="0" w:space="0" w:color="auto"/>
      </w:divBdr>
    </w:div>
    <w:div w:id="20686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92660.C88A19F0" TargetMode="External"/><Relationship Id="rId13" Type="http://schemas.openxmlformats.org/officeDocument/2006/relationships/hyperlink" Target="https://cmis.essex.gov.uk/essexcmis5/Decisions/tabid/78/ctl/ViewCMIS_DecisionDetails/mid/422/Id/9438/Default.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oveessex.org/news-and-ideas/recycling-centre-policy-and-site-restri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is.essex.gov.uk/essexcmis5/Decisions/tabid/78/ctl/ViewCMIS_DecisionDetails/mid/422/Id/9438/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02.safelinks.protection.outlook.com/?url=https%3A%2F%2Fwww.essexhighways.org%2Froads-and-pavements%2Fpotholes&amp;data=05%7C01%7C%7C3624c754d15442720dba08db005c1af7%7Ca8b4324f155c4215a0f17ed8cc9a992f%7C0%7C0%7C638104167800882237%7CUnknown%7CTWFpbGZsb3d8eyJWIjoiMC4wLjAwMDAiLCJQIjoiV2luMzIiLCJBTiI6Ik1haWwiLCJXVCI6Mn0%3D%7C3000%7C%7C%7C&amp;sdata=JKQaekHmYVybh3LkLnPSo%2FSlr4fqGMEp0mfLjaSol%2Fc%3D&amp;reserved=0" TargetMode="External"/><Relationship Id="rId4" Type="http://schemas.openxmlformats.org/officeDocument/2006/relationships/webSettings" Target="webSettings.xml"/><Relationship Id="rId9" Type="http://schemas.openxmlformats.org/officeDocument/2006/relationships/hyperlink" Target="https://www.essexhighways.org/tell-us" TargetMode="External"/><Relationship Id="rId14" Type="http://schemas.openxmlformats.org/officeDocument/2006/relationships/hyperlink" Target="file:///C:\Users\Derrick\AppData\Local\Microsoft\Windows\INetCache\Content.Outlook\V0CCF6ZA\cllr.Derrick.Louis@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10337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Derrick J. Louis, Member CC</dc:creator>
  <cp:keywords/>
  <dc:description/>
  <cp:lastModifiedBy>Sarah Gaeta</cp:lastModifiedBy>
  <cp:revision>2</cp:revision>
  <dcterms:created xsi:type="dcterms:W3CDTF">2023-02-06T13:16:00Z</dcterms:created>
  <dcterms:modified xsi:type="dcterms:W3CDTF">2023-02-06T13:16:00Z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2021-12-14T15:52:58Z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a405fc3a-cfd3-4a57-bd70-000093a9961f</vt:lpwstr>
  </property>
  <property fmtid="{D5CDD505-2E9C-101B-9397-08002B2CF9AE}" pid="8" name="MSIP_Label_39d8be9e-c8d9-4b9c-bd40-2c27cc7ea2e6_ContentBits">
    <vt:lpwstr>0</vt:lpwstr>
  </property>
</Properties>
</file>